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D4E7" w14:textId="77777777" w:rsidR="009A1498" w:rsidRDefault="009A1498" w:rsidP="004F7FA8">
      <w:pPr>
        <w:pStyle w:val="BodyText"/>
        <w:spacing w:before="9"/>
        <w:ind w:left="0" w:firstLine="0"/>
        <w:rPr>
          <w:rFonts w:ascii="Times New Roman"/>
        </w:rPr>
      </w:pPr>
    </w:p>
    <w:p w14:paraId="7888D4E8" w14:textId="77777777" w:rsidR="009A1498" w:rsidRPr="0057081A" w:rsidRDefault="00A32941" w:rsidP="004F7FA8">
      <w:pPr>
        <w:pStyle w:val="Heading1"/>
        <w:rPr>
          <w:rFonts w:ascii="Exo 2" w:hAnsi="Exo 2"/>
          <w:b/>
          <w:color w:val="4A4A49"/>
          <w:sz w:val="22"/>
          <w:szCs w:val="22"/>
        </w:rPr>
      </w:pPr>
      <w:r w:rsidRPr="0057081A">
        <w:rPr>
          <w:rFonts w:ascii="Exo 2" w:hAnsi="Exo 2"/>
          <w:b/>
          <w:color w:val="4A4A49"/>
          <w:sz w:val="22"/>
          <w:szCs w:val="22"/>
        </w:rPr>
        <w:t>General</w:t>
      </w:r>
    </w:p>
    <w:p w14:paraId="5066C636" w14:textId="77777777" w:rsidR="001562A3" w:rsidRPr="00B65B84" w:rsidRDefault="001562A3" w:rsidP="001562A3">
      <w:pPr>
        <w:pStyle w:val="BodyText"/>
        <w:ind w:left="224" w:right="-47" w:firstLine="0"/>
        <w:rPr>
          <w:color w:val="4A4A49"/>
          <w:sz w:val="20"/>
          <w:szCs w:val="20"/>
        </w:rPr>
      </w:pPr>
      <w:r w:rsidRPr="00B65B84">
        <w:rPr>
          <w:color w:val="4A4A49"/>
          <w:sz w:val="20"/>
          <w:szCs w:val="20"/>
        </w:rPr>
        <w:t xml:space="preserve">Air to Air </w:t>
      </w:r>
      <w:r>
        <w:rPr>
          <w:color w:val="4A4A49"/>
          <w:sz w:val="20"/>
          <w:szCs w:val="20"/>
        </w:rPr>
        <w:t>Energy</w:t>
      </w:r>
      <w:r w:rsidRPr="00B65B84">
        <w:rPr>
          <w:color w:val="4A4A49"/>
          <w:sz w:val="20"/>
          <w:szCs w:val="20"/>
        </w:rPr>
        <w:t xml:space="preserve"> </w:t>
      </w:r>
      <w:r w:rsidRPr="00B65B84">
        <w:rPr>
          <w:color w:val="4A4A49"/>
          <w:spacing w:val="-3"/>
          <w:sz w:val="20"/>
          <w:szCs w:val="20"/>
        </w:rPr>
        <w:t xml:space="preserve">Recovery </w:t>
      </w:r>
      <w:r w:rsidRPr="00B65B84">
        <w:rPr>
          <w:color w:val="4A4A49"/>
          <w:sz w:val="20"/>
          <w:szCs w:val="20"/>
        </w:rPr>
        <w:t>equipment shall</w:t>
      </w:r>
      <w:r>
        <w:rPr>
          <w:color w:val="4A4A49"/>
          <w:sz w:val="20"/>
          <w:szCs w:val="20"/>
        </w:rPr>
        <w:t xml:space="preserve"> </w:t>
      </w:r>
      <w:r w:rsidRPr="00B65B84">
        <w:rPr>
          <w:color w:val="4A4A49"/>
          <w:sz w:val="20"/>
          <w:szCs w:val="20"/>
        </w:rPr>
        <w:t xml:space="preserve">be </w:t>
      </w:r>
      <w:r w:rsidRPr="00B65B84">
        <w:rPr>
          <w:color w:val="4A4A49"/>
          <w:spacing w:val="-3"/>
          <w:sz w:val="20"/>
          <w:szCs w:val="20"/>
        </w:rPr>
        <w:t xml:space="preserve">manufactured </w:t>
      </w:r>
      <w:r w:rsidRPr="00B65B84">
        <w:rPr>
          <w:color w:val="4A4A49"/>
          <w:sz w:val="20"/>
          <w:szCs w:val="20"/>
        </w:rPr>
        <w:t>in Australia by</w:t>
      </w:r>
      <w:r>
        <w:rPr>
          <w:color w:val="4A4A49"/>
          <w:sz w:val="20"/>
          <w:szCs w:val="20"/>
        </w:rPr>
        <w:t xml:space="preserve"> </w:t>
      </w:r>
      <w:proofErr w:type="spellStart"/>
      <w:r w:rsidRPr="00B65B84">
        <w:rPr>
          <w:color w:val="4A4A49"/>
          <w:sz w:val="20"/>
          <w:szCs w:val="20"/>
        </w:rPr>
        <w:t>Armcor</w:t>
      </w:r>
      <w:proofErr w:type="spellEnd"/>
      <w:r w:rsidRPr="00B65B84">
        <w:rPr>
          <w:color w:val="4A4A49"/>
          <w:sz w:val="20"/>
          <w:szCs w:val="20"/>
        </w:rPr>
        <w:t xml:space="preserve"> Air Solutions</w:t>
      </w:r>
      <w:r>
        <w:rPr>
          <w:color w:val="4A4A49"/>
          <w:sz w:val="20"/>
          <w:szCs w:val="20"/>
        </w:rPr>
        <w:t xml:space="preserve"> </w:t>
      </w:r>
      <w:hyperlink r:id="rId10" w:history="1">
        <w:r w:rsidRPr="00A915FB">
          <w:rPr>
            <w:rStyle w:val="Hyperlink"/>
            <w:sz w:val="20"/>
            <w:szCs w:val="20"/>
          </w:rPr>
          <w:t>www.armcor.com.au</w:t>
        </w:r>
      </w:hyperlink>
      <w:r w:rsidRPr="00B65B84">
        <w:rPr>
          <w:color w:val="4A4A49"/>
          <w:sz w:val="20"/>
          <w:szCs w:val="20"/>
        </w:rPr>
        <w:t xml:space="preserve"> Ph. 1800 244 556. The units shall be factory assembled and internally wired, and fitted with large access doors allowing for service, </w:t>
      </w:r>
      <w:proofErr w:type="gramStart"/>
      <w:r w:rsidRPr="00B65B84">
        <w:rPr>
          <w:color w:val="4A4A49"/>
          <w:sz w:val="20"/>
          <w:szCs w:val="20"/>
        </w:rPr>
        <w:t>cleaning</w:t>
      </w:r>
      <w:proofErr w:type="gramEnd"/>
      <w:r w:rsidRPr="00B65B84">
        <w:rPr>
          <w:color w:val="4A4A49"/>
          <w:sz w:val="20"/>
          <w:szCs w:val="20"/>
        </w:rPr>
        <w:t xml:space="preserve"> and maintenance. The unit shall comply with the following design and manufacturing requirements and comply with the capacity requirement outlined in the attached performance</w:t>
      </w:r>
      <w:r w:rsidRPr="00B65B84">
        <w:rPr>
          <w:color w:val="4A4A49"/>
          <w:spacing w:val="-22"/>
          <w:sz w:val="20"/>
          <w:szCs w:val="20"/>
        </w:rPr>
        <w:t xml:space="preserve"> </w:t>
      </w:r>
      <w:r w:rsidRPr="00B65B84">
        <w:rPr>
          <w:color w:val="4A4A49"/>
          <w:sz w:val="20"/>
          <w:szCs w:val="20"/>
        </w:rPr>
        <w:t>schedule.</w:t>
      </w:r>
    </w:p>
    <w:p w14:paraId="11CEDF3C" w14:textId="77777777" w:rsidR="001562A3" w:rsidRDefault="001562A3" w:rsidP="001562A3">
      <w:pPr>
        <w:pStyle w:val="BodyText"/>
        <w:ind w:left="224" w:right="447" w:firstLine="0"/>
        <w:rPr>
          <w:color w:val="4A4A49"/>
          <w:sz w:val="20"/>
          <w:szCs w:val="20"/>
        </w:rPr>
      </w:pPr>
    </w:p>
    <w:p w14:paraId="4856BD90" w14:textId="77777777" w:rsidR="001562A3" w:rsidRDefault="001562A3" w:rsidP="001562A3">
      <w:pPr>
        <w:pStyle w:val="BodyText"/>
        <w:ind w:left="224" w:right="447" w:firstLine="0"/>
        <w:rPr>
          <w:color w:val="4A4A49"/>
          <w:sz w:val="20"/>
          <w:szCs w:val="20"/>
        </w:rPr>
      </w:pPr>
      <w:r w:rsidRPr="00B65B84">
        <w:rPr>
          <w:color w:val="4A4A49"/>
          <w:sz w:val="20"/>
          <w:szCs w:val="20"/>
        </w:rPr>
        <w:t>The manufacturer shall undertake a pre–commissioning check to ensure correct operation before the equipment leaves the factory.</w:t>
      </w:r>
    </w:p>
    <w:p w14:paraId="42B32311" w14:textId="77777777" w:rsidR="001562A3" w:rsidRPr="00B65B84" w:rsidRDefault="001562A3" w:rsidP="001562A3">
      <w:pPr>
        <w:pStyle w:val="BodyText"/>
        <w:ind w:left="224" w:right="447" w:firstLine="0"/>
        <w:rPr>
          <w:color w:val="4A4A49"/>
          <w:sz w:val="20"/>
          <w:szCs w:val="20"/>
        </w:rPr>
      </w:pPr>
    </w:p>
    <w:p w14:paraId="6D551046" w14:textId="77777777" w:rsidR="001562A3" w:rsidRPr="00B65B84" w:rsidRDefault="001562A3" w:rsidP="001562A3">
      <w:pPr>
        <w:pStyle w:val="BodyText"/>
        <w:ind w:left="224" w:firstLine="0"/>
        <w:rPr>
          <w:color w:val="4A4A49"/>
          <w:sz w:val="20"/>
          <w:szCs w:val="20"/>
        </w:rPr>
      </w:pPr>
      <w:r w:rsidRPr="00B65B84">
        <w:rPr>
          <w:color w:val="4A4A49"/>
          <w:sz w:val="20"/>
          <w:szCs w:val="20"/>
        </w:rPr>
        <w:t>Equipment shall be installed in a manner strictly in accordance with the manufacturers’ recommendations.</w:t>
      </w:r>
    </w:p>
    <w:p w14:paraId="7888D4EC" w14:textId="77777777" w:rsidR="009A1498" w:rsidRPr="0057081A" w:rsidRDefault="009A1498" w:rsidP="004F7FA8">
      <w:pPr>
        <w:pStyle w:val="BodyText"/>
        <w:spacing w:before="5"/>
        <w:ind w:left="0" w:firstLine="0"/>
        <w:rPr>
          <w:color w:val="4A4A49"/>
          <w:sz w:val="20"/>
          <w:szCs w:val="20"/>
        </w:rPr>
      </w:pPr>
    </w:p>
    <w:p w14:paraId="7888D4ED" w14:textId="77777777" w:rsidR="009A1498" w:rsidRPr="0057081A" w:rsidRDefault="00A32941" w:rsidP="004F7FA8">
      <w:pPr>
        <w:pStyle w:val="Heading1"/>
        <w:spacing w:before="1"/>
        <w:rPr>
          <w:rFonts w:ascii="Exo 2" w:hAnsi="Exo 2"/>
          <w:b/>
          <w:color w:val="4A4A49"/>
          <w:sz w:val="22"/>
          <w:szCs w:val="22"/>
        </w:rPr>
      </w:pPr>
      <w:r w:rsidRPr="0057081A">
        <w:rPr>
          <w:rFonts w:ascii="Exo 2" w:hAnsi="Exo 2"/>
          <w:b/>
          <w:color w:val="4A4A49"/>
          <w:sz w:val="22"/>
          <w:szCs w:val="22"/>
        </w:rPr>
        <w:t>Unit Construction</w:t>
      </w:r>
    </w:p>
    <w:p w14:paraId="7888D4EE" w14:textId="77777777" w:rsidR="009A1498" w:rsidRPr="0057081A" w:rsidRDefault="00A32941" w:rsidP="004F7FA8">
      <w:pPr>
        <w:pStyle w:val="BodyText"/>
        <w:spacing w:before="123"/>
        <w:ind w:left="224" w:firstLine="0"/>
        <w:rPr>
          <w:color w:val="4A4A49"/>
          <w:sz w:val="20"/>
          <w:szCs w:val="20"/>
        </w:rPr>
      </w:pPr>
      <w:r w:rsidRPr="0057081A">
        <w:rPr>
          <w:color w:val="4A4A49"/>
          <w:sz w:val="20"/>
          <w:szCs w:val="20"/>
        </w:rPr>
        <w:t>The unit shall be completely weatherproof and constructed according to the following requirements:</w:t>
      </w:r>
    </w:p>
    <w:p w14:paraId="7888D4EF" w14:textId="77777777" w:rsidR="009A1498" w:rsidRPr="0057081A" w:rsidRDefault="00A32941" w:rsidP="004F7FA8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57081A">
        <w:rPr>
          <w:color w:val="4A4A49"/>
          <w:sz w:val="20"/>
          <w:szCs w:val="20"/>
        </w:rPr>
        <w:t xml:space="preserve">The unit shall have a rigid </w:t>
      </w:r>
      <w:proofErr w:type="spellStart"/>
      <w:r w:rsidRPr="0057081A">
        <w:rPr>
          <w:color w:val="4A4A49"/>
          <w:sz w:val="20"/>
          <w:szCs w:val="20"/>
        </w:rPr>
        <w:t>galvanised</w:t>
      </w:r>
      <w:proofErr w:type="spellEnd"/>
      <w:r w:rsidRPr="0057081A">
        <w:rPr>
          <w:color w:val="4A4A49"/>
          <w:sz w:val="20"/>
          <w:szCs w:val="20"/>
        </w:rPr>
        <w:t xml:space="preserve"> steel base frame with crane lifting</w:t>
      </w:r>
      <w:r w:rsidRPr="0057081A">
        <w:rPr>
          <w:color w:val="4A4A49"/>
          <w:spacing w:val="-18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points</w:t>
      </w:r>
    </w:p>
    <w:p w14:paraId="7888D4F0" w14:textId="77777777" w:rsidR="009A1498" w:rsidRPr="0057081A" w:rsidRDefault="00A32941" w:rsidP="004F7FA8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57081A">
        <w:rPr>
          <w:color w:val="4A4A49"/>
          <w:sz w:val="20"/>
          <w:szCs w:val="20"/>
        </w:rPr>
        <w:t xml:space="preserve">The unit casing shall be constructed from 50mm double skin insulated </w:t>
      </w:r>
      <w:proofErr w:type="spellStart"/>
      <w:r w:rsidRPr="0057081A">
        <w:rPr>
          <w:color w:val="4A4A49"/>
          <w:sz w:val="20"/>
          <w:szCs w:val="20"/>
        </w:rPr>
        <w:t>Colorbond</w:t>
      </w:r>
      <w:proofErr w:type="spellEnd"/>
      <w:r w:rsidRPr="0057081A">
        <w:rPr>
          <w:color w:val="4A4A49"/>
          <w:sz w:val="20"/>
          <w:szCs w:val="20"/>
        </w:rPr>
        <w:t>®</w:t>
      </w:r>
      <w:r w:rsidRPr="0057081A">
        <w:rPr>
          <w:color w:val="4A4A49"/>
          <w:spacing w:val="-9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panel</w:t>
      </w:r>
    </w:p>
    <w:p w14:paraId="6F8BDA8D" w14:textId="4DD47EB9" w:rsidR="004F7FA8" w:rsidRDefault="00A32941" w:rsidP="004F7FA8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57081A">
        <w:rPr>
          <w:color w:val="4A4A49"/>
          <w:sz w:val="20"/>
          <w:szCs w:val="20"/>
        </w:rPr>
        <w:t>The external panel shall have a minimum thermal rating of</w:t>
      </w:r>
      <w:r w:rsidRPr="0057081A">
        <w:rPr>
          <w:color w:val="4A4A49"/>
          <w:spacing w:val="-29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R</w:t>
      </w:r>
      <w:r w:rsidR="001562A3">
        <w:rPr>
          <w:color w:val="4A4A49"/>
          <w:sz w:val="20"/>
          <w:szCs w:val="20"/>
        </w:rPr>
        <w:t>1.5</w:t>
      </w:r>
    </w:p>
    <w:p w14:paraId="7888D4F3" w14:textId="75C28C40" w:rsidR="009A1498" w:rsidRPr="004F7FA8" w:rsidRDefault="00A32941" w:rsidP="004F7FA8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4F7FA8">
        <w:rPr>
          <w:color w:val="4A4A49"/>
          <w:sz w:val="20"/>
          <w:szCs w:val="20"/>
        </w:rPr>
        <w:t>Units</w:t>
      </w:r>
      <w:r w:rsidRPr="004F7FA8">
        <w:rPr>
          <w:color w:val="4A4A49"/>
          <w:spacing w:val="19"/>
          <w:sz w:val="20"/>
          <w:szCs w:val="20"/>
        </w:rPr>
        <w:t xml:space="preserve"> </w:t>
      </w:r>
      <w:r w:rsidRPr="004F7FA8">
        <w:rPr>
          <w:color w:val="4A4A49"/>
          <w:sz w:val="20"/>
          <w:szCs w:val="20"/>
        </w:rPr>
        <w:t>shall</w:t>
      </w:r>
      <w:r w:rsidRPr="004F7FA8">
        <w:rPr>
          <w:color w:val="4A4A49"/>
          <w:spacing w:val="16"/>
          <w:sz w:val="20"/>
          <w:szCs w:val="20"/>
        </w:rPr>
        <w:t xml:space="preserve"> </w:t>
      </w:r>
      <w:r w:rsidRPr="004F7FA8">
        <w:rPr>
          <w:color w:val="4A4A49"/>
          <w:sz w:val="20"/>
          <w:szCs w:val="20"/>
        </w:rPr>
        <w:t>have</w:t>
      </w:r>
      <w:r w:rsidRPr="004F7FA8">
        <w:rPr>
          <w:color w:val="4A4A49"/>
          <w:spacing w:val="20"/>
          <w:sz w:val="20"/>
          <w:szCs w:val="20"/>
        </w:rPr>
        <w:t xml:space="preserve"> </w:t>
      </w:r>
      <w:r w:rsidRPr="004F7FA8">
        <w:rPr>
          <w:color w:val="4A4A49"/>
          <w:sz w:val="20"/>
          <w:szCs w:val="20"/>
        </w:rPr>
        <w:t>large</w:t>
      </w:r>
      <w:r w:rsidRPr="004F7FA8">
        <w:rPr>
          <w:color w:val="4A4A49"/>
          <w:spacing w:val="20"/>
          <w:sz w:val="20"/>
          <w:szCs w:val="20"/>
        </w:rPr>
        <w:t xml:space="preserve"> </w:t>
      </w:r>
      <w:r w:rsidRPr="004F7FA8">
        <w:rPr>
          <w:color w:val="4A4A49"/>
          <w:sz w:val="20"/>
          <w:szCs w:val="20"/>
        </w:rPr>
        <w:t>access</w:t>
      </w:r>
      <w:r w:rsidRPr="004F7FA8">
        <w:rPr>
          <w:color w:val="4A4A49"/>
          <w:spacing w:val="20"/>
          <w:sz w:val="20"/>
          <w:szCs w:val="20"/>
        </w:rPr>
        <w:t xml:space="preserve"> </w:t>
      </w:r>
      <w:r w:rsidRPr="004F7FA8">
        <w:rPr>
          <w:color w:val="4A4A49"/>
          <w:sz w:val="20"/>
          <w:szCs w:val="20"/>
        </w:rPr>
        <w:t>doors</w:t>
      </w:r>
      <w:r w:rsidRPr="004F7FA8">
        <w:rPr>
          <w:color w:val="4A4A49"/>
          <w:spacing w:val="17"/>
          <w:sz w:val="20"/>
          <w:szCs w:val="20"/>
        </w:rPr>
        <w:t xml:space="preserve"> </w:t>
      </w:r>
      <w:r w:rsidRPr="004F7FA8">
        <w:rPr>
          <w:color w:val="4A4A49"/>
          <w:sz w:val="20"/>
          <w:szCs w:val="20"/>
        </w:rPr>
        <w:t>to</w:t>
      </w:r>
      <w:r w:rsidRPr="004F7FA8">
        <w:rPr>
          <w:color w:val="4A4A49"/>
          <w:spacing w:val="20"/>
          <w:sz w:val="20"/>
          <w:szCs w:val="20"/>
        </w:rPr>
        <w:t xml:space="preserve"> </w:t>
      </w:r>
      <w:r w:rsidRPr="004F7FA8">
        <w:rPr>
          <w:color w:val="4A4A49"/>
          <w:sz w:val="20"/>
          <w:szCs w:val="20"/>
        </w:rPr>
        <w:t>allow</w:t>
      </w:r>
      <w:r w:rsidRPr="004F7FA8">
        <w:rPr>
          <w:color w:val="4A4A49"/>
          <w:spacing w:val="13"/>
          <w:sz w:val="20"/>
          <w:szCs w:val="20"/>
        </w:rPr>
        <w:t xml:space="preserve"> </w:t>
      </w:r>
      <w:r w:rsidRPr="004F7FA8">
        <w:rPr>
          <w:color w:val="4A4A49"/>
          <w:sz w:val="20"/>
          <w:szCs w:val="20"/>
        </w:rPr>
        <w:t>the</w:t>
      </w:r>
      <w:r w:rsidRPr="004F7FA8">
        <w:rPr>
          <w:color w:val="4A4A49"/>
          <w:spacing w:val="20"/>
          <w:sz w:val="20"/>
          <w:szCs w:val="20"/>
        </w:rPr>
        <w:t xml:space="preserve"> </w:t>
      </w:r>
      <w:r w:rsidRPr="004F7FA8">
        <w:rPr>
          <w:color w:val="4A4A49"/>
          <w:sz w:val="20"/>
          <w:szCs w:val="20"/>
        </w:rPr>
        <w:t>internal</w:t>
      </w:r>
      <w:r w:rsidRPr="004F7FA8">
        <w:rPr>
          <w:color w:val="4A4A49"/>
          <w:spacing w:val="16"/>
          <w:sz w:val="20"/>
          <w:szCs w:val="20"/>
        </w:rPr>
        <w:t xml:space="preserve"> </w:t>
      </w:r>
      <w:r w:rsidRPr="004F7FA8">
        <w:rPr>
          <w:color w:val="4A4A49"/>
          <w:sz w:val="20"/>
          <w:szCs w:val="20"/>
        </w:rPr>
        <w:t>parts</w:t>
      </w:r>
      <w:r w:rsidRPr="004F7FA8">
        <w:rPr>
          <w:color w:val="4A4A49"/>
          <w:spacing w:val="17"/>
          <w:sz w:val="20"/>
          <w:szCs w:val="20"/>
        </w:rPr>
        <w:t xml:space="preserve"> </w:t>
      </w:r>
      <w:r w:rsidRPr="004F7FA8">
        <w:rPr>
          <w:color w:val="4A4A49"/>
          <w:sz w:val="20"/>
          <w:szCs w:val="20"/>
        </w:rPr>
        <w:t>to</w:t>
      </w:r>
      <w:r w:rsidRPr="004F7FA8">
        <w:rPr>
          <w:color w:val="4A4A49"/>
          <w:spacing w:val="20"/>
          <w:sz w:val="20"/>
          <w:szCs w:val="20"/>
        </w:rPr>
        <w:t xml:space="preserve"> </w:t>
      </w:r>
      <w:r w:rsidRPr="004F7FA8">
        <w:rPr>
          <w:color w:val="4A4A49"/>
          <w:sz w:val="20"/>
          <w:szCs w:val="20"/>
        </w:rPr>
        <w:t>be</w:t>
      </w:r>
      <w:r w:rsidRPr="004F7FA8">
        <w:rPr>
          <w:color w:val="4A4A49"/>
          <w:spacing w:val="20"/>
          <w:sz w:val="20"/>
          <w:szCs w:val="20"/>
        </w:rPr>
        <w:t xml:space="preserve"> </w:t>
      </w:r>
      <w:r w:rsidRPr="004F7FA8">
        <w:rPr>
          <w:color w:val="4A4A49"/>
          <w:sz w:val="20"/>
          <w:szCs w:val="20"/>
        </w:rPr>
        <w:t>accessed</w:t>
      </w:r>
      <w:r w:rsidRPr="004F7FA8">
        <w:rPr>
          <w:color w:val="4A4A49"/>
          <w:spacing w:val="20"/>
          <w:sz w:val="20"/>
          <w:szCs w:val="20"/>
        </w:rPr>
        <w:t xml:space="preserve"> </w:t>
      </w:r>
      <w:r w:rsidRPr="004F7FA8">
        <w:rPr>
          <w:color w:val="4A4A49"/>
          <w:sz w:val="20"/>
          <w:szCs w:val="20"/>
        </w:rPr>
        <w:t>easily</w:t>
      </w:r>
      <w:r w:rsidRPr="004F7FA8">
        <w:rPr>
          <w:color w:val="4A4A49"/>
          <w:spacing w:val="16"/>
          <w:sz w:val="20"/>
          <w:szCs w:val="20"/>
        </w:rPr>
        <w:t xml:space="preserve"> </w:t>
      </w:r>
      <w:r w:rsidRPr="004F7FA8">
        <w:rPr>
          <w:color w:val="4A4A49"/>
          <w:sz w:val="20"/>
          <w:szCs w:val="20"/>
        </w:rPr>
        <w:t>and</w:t>
      </w:r>
      <w:r w:rsidRPr="004F7FA8">
        <w:rPr>
          <w:color w:val="4A4A49"/>
          <w:spacing w:val="20"/>
          <w:sz w:val="20"/>
          <w:szCs w:val="20"/>
        </w:rPr>
        <w:t xml:space="preserve"> </w:t>
      </w:r>
      <w:r w:rsidRPr="004F7FA8">
        <w:rPr>
          <w:color w:val="4A4A49"/>
          <w:sz w:val="20"/>
          <w:szCs w:val="20"/>
        </w:rPr>
        <w:t>removed</w:t>
      </w:r>
      <w:r w:rsidRPr="004F7FA8">
        <w:rPr>
          <w:color w:val="4A4A49"/>
          <w:spacing w:val="17"/>
          <w:sz w:val="20"/>
          <w:szCs w:val="20"/>
        </w:rPr>
        <w:t xml:space="preserve"> </w:t>
      </w:r>
      <w:r w:rsidRPr="004F7FA8">
        <w:rPr>
          <w:color w:val="4A4A49"/>
          <w:sz w:val="20"/>
          <w:szCs w:val="20"/>
        </w:rPr>
        <w:t>for</w:t>
      </w:r>
      <w:r w:rsidRPr="004F7FA8">
        <w:rPr>
          <w:color w:val="4A4A49"/>
          <w:spacing w:val="16"/>
          <w:sz w:val="20"/>
          <w:szCs w:val="20"/>
        </w:rPr>
        <w:t xml:space="preserve"> </w:t>
      </w:r>
      <w:r w:rsidRPr="004F7FA8">
        <w:rPr>
          <w:color w:val="4A4A49"/>
          <w:sz w:val="20"/>
          <w:szCs w:val="20"/>
        </w:rPr>
        <w:t>cleaning,</w:t>
      </w:r>
      <w:r w:rsidRPr="004F7FA8">
        <w:rPr>
          <w:color w:val="4A4A49"/>
          <w:spacing w:val="20"/>
          <w:sz w:val="20"/>
          <w:szCs w:val="20"/>
        </w:rPr>
        <w:t xml:space="preserve"> </w:t>
      </w:r>
      <w:r w:rsidRPr="004F7FA8">
        <w:rPr>
          <w:color w:val="4A4A49"/>
          <w:sz w:val="20"/>
          <w:szCs w:val="20"/>
        </w:rPr>
        <w:t>servicing,</w:t>
      </w:r>
      <w:r w:rsidR="004F7FA8" w:rsidRPr="004F7FA8">
        <w:rPr>
          <w:color w:val="4A4A49"/>
          <w:sz w:val="20"/>
          <w:szCs w:val="20"/>
        </w:rPr>
        <w:t xml:space="preserve"> </w:t>
      </w:r>
      <w:r w:rsidRPr="004F7FA8">
        <w:rPr>
          <w:color w:val="4A4A49"/>
          <w:sz w:val="20"/>
          <w:szCs w:val="20"/>
        </w:rPr>
        <w:t xml:space="preserve">maintenance, </w:t>
      </w:r>
      <w:proofErr w:type="gramStart"/>
      <w:r w:rsidRPr="004F7FA8">
        <w:rPr>
          <w:color w:val="4A4A49"/>
          <w:sz w:val="20"/>
          <w:szCs w:val="20"/>
        </w:rPr>
        <w:t>repair</w:t>
      </w:r>
      <w:proofErr w:type="gramEnd"/>
      <w:r w:rsidRPr="004F7FA8">
        <w:rPr>
          <w:color w:val="4A4A49"/>
          <w:sz w:val="20"/>
          <w:szCs w:val="20"/>
        </w:rPr>
        <w:t xml:space="preserve"> or replacement. Access doors shall be hinged and </w:t>
      </w:r>
      <w:r w:rsidR="00DF5746" w:rsidRPr="004F7FA8">
        <w:rPr>
          <w:color w:val="4A4A49"/>
          <w:sz w:val="20"/>
          <w:szCs w:val="20"/>
        </w:rPr>
        <w:t xml:space="preserve">fitted with </w:t>
      </w:r>
      <w:proofErr w:type="gramStart"/>
      <w:r w:rsidR="00DF5746" w:rsidRPr="004F7FA8">
        <w:rPr>
          <w:color w:val="4A4A49"/>
          <w:sz w:val="20"/>
          <w:szCs w:val="20"/>
        </w:rPr>
        <w:t>easy</w:t>
      </w:r>
      <w:r w:rsidRPr="004F7FA8">
        <w:rPr>
          <w:color w:val="4A4A49"/>
          <w:sz w:val="20"/>
          <w:szCs w:val="20"/>
        </w:rPr>
        <w:t xml:space="preserve">  access</w:t>
      </w:r>
      <w:proofErr w:type="gramEnd"/>
      <w:r w:rsidRPr="004F7FA8">
        <w:rPr>
          <w:color w:val="4A4A49"/>
          <w:sz w:val="20"/>
          <w:szCs w:val="20"/>
        </w:rPr>
        <w:t xml:space="preserve">  opening  mechanism.  Access doors shall be fitted with rubber seals to eliminate air</w:t>
      </w:r>
      <w:r w:rsidRPr="004F7FA8">
        <w:rPr>
          <w:color w:val="4A4A49"/>
          <w:spacing w:val="-25"/>
          <w:sz w:val="20"/>
          <w:szCs w:val="20"/>
        </w:rPr>
        <w:t xml:space="preserve"> </w:t>
      </w:r>
      <w:r w:rsidRPr="004F7FA8">
        <w:rPr>
          <w:color w:val="4A4A49"/>
          <w:sz w:val="20"/>
          <w:szCs w:val="20"/>
        </w:rPr>
        <w:t>leakage.</w:t>
      </w:r>
    </w:p>
    <w:p w14:paraId="7888D4F5" w14:textId="32D8FACA" w:rsidR="009A1498" w:rsidRPr="004F7FA8" w:rsidRDefault="00A32941" w:rsidP="004F7FA8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proofErr w:type="spellStart"/>
      <w:r w:rsidRPr="0057081A">
        <w:rPr>
          <w:color w:val="4A4A49"/>
          <w:sz w:val="20"/>
          <w:szCs w:val="20"/>
        </w:rPr>
        <w:t>Powdercoated</w:t>
      </w:r>
      <w:proofErr w:type="spellEnd"/>
      <w:r w:rsidRPr="0057081A">
        <w:rPr>
          <w:color w:val="4A4A49"/>
          <w:spacing w:val="10"/>
          <w:sz w:val="20"/>
          <w:szCs w:val="20"/>
        </w:rPr>
        <w:t xml:space="preserve"> </w:t>
      </w:r>
      <w:proofErr w:type="spellStart"/>
      <w:r w:rsidRPr="0057081A">
        <w:rPr>
          <w:color w:val="4A4A49"/>
          <w:sz w:val="20"/>
          <w:szCs w:val="20"/>
        </w:rPr>
        <w:t>aluminium</w:t>
      </w:r>
      <w:proofErr w:type="spellEnd"/>
      <w:r w:rsidRPr="0057081A">
        <w:rPr>
          <w:color w:val="4A4A49"/>
          <w:spacing w:val="10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profiles</w:t>
      </w:r>
      <w:r w:rsidRPr="0057081A">
        <w:rPr>
          <w:color w:val="4A4A49"/>
          <w:spacing w:val="11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shall</w:t>
      </w:r>
      <w:r w:rsidRPr="0057081A">
        <w:rPr>
          <w:color w:val="4A4A49"/>
          <w:spacing w:val="5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be</w:t>
      </w:r>
      <w:r w:rsidRPr="0057081A">
        <w:rPr>
          <w:color w:val="4A4A49"/>
          <w:spacing w:val="11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used</w:t>
      </w:r>
      <w:r w:rsidRPr="0057081A">
        <w:rPr>
          <w:color w:val="4A4A49"/>
          <w:spacing w:val="7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to</w:t>
      </w:r>
      <w:r w:rsidRPr="0057081A">
        <w:rPr>
          <w:color w:val="4A4A49"/>
          <w:spacing w:val="11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join</w:t>
      </w:r>
      <w:r w:rsidRPr="0057081A">
        <w:rPr>
          <w:color w:val="4A4A49"/>
          <w:spacing w:val="7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the</w:t>
      </w:r>
      <w:r w:rsidRPr="0057081A">
        <w:rPr>
          <w:color w:val="4A4A49"/>
          <w:spacing w:val="11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casing</w:t>
      </w:r>
      <w:r w:rsidRPr="0057081A">
        <w:rPr>
          <w:color w:val="4A4A49"/>
          <w:spacing w:val="10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panels,</w:t>
      </w:r>
      <w:r w:rsidRPr="0057081A">
        <w:rPr>
          <w:color w:val="4A4A49"/>
          <w:spacing w:val="10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including</w:t>
      </w:r>
      <w:r w:rsidRPr="0057081A">
        <w:rPr>
          <w:color w:val="4A4A49"/>
          <w:spacing w:val="11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H</w:t>
      </w:r>
      <w:r w:rsidRPr="0057081A">
        <w:rPr>
          <w:color w:val="4A4A49"/>
          <w:spacing w:val="10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section,</w:t>
      </w:r>
      <w:r w:rsidRPr="0057081A">
        <w:rPr>
          <w:color w:val="4A4A49"/>
          <w:spacing w:val="11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U</w:t>
      </w:r>
      <w:r w:rsidRPr="0057081A">
        <w:rPr>
          <w:color w:val="4A4A49"/>
          <w:spacing w:val="10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section,</w:t>
      </w:r>
      <w:r w:rsidRPr="0057081A">
        <w:rPr>
          <w:color w:val="4A4A49"/>
          <w:spacing w:val="11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base</w:t>
      </w:r>
      <w:r w:rsidRPr="0057081A">
        <w:rPr>
          <w:color w:val="4A4A49"/>
          <w:spacing w:val="10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channel,</w:t>
      </w:r>
      <w:r w:rsidRPr="0057081A">
        <w:rPr>
          <w:color w:val="4A4A49"/>
          <w:spacing w:val="10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door</w:t>
      </w:r>
      <w:r w:rsidR="004F7FA8">
        <w:rPr>
          <w:color w:val="4A4A49"/>
          <w:sz w:val="20"/>
          <w:szCs w:val="20"/>
        </w:rPr>
        <w:t xml:space="preserve"> </w:t>
      </w:r>
      <w:r w:rsidRPr="004F7FA8">
        <w:rPr>
          <w:color w:val="4A4A49"/>
          <w:sz w:val="20"/>
          <w:szCs w:val="20"/>
        </w:rPr>
        <w:t>stop and angles</w:t>
      </w:r>
      <w:r w:rsidR="004F7FA8">
        <w:rPr>
          <w:color w:val="4A4A49"/>
          <w:sz w:val="20"/>
          <w:szCs w:val="20"/>
        </w:rPr>
        <w:t>.</w:t>
      </w:r>
    </w:p>
    <w:p w14:paraId="7888D4F6" w14:textId="41383B2B" w:rsidR="009A1498" w:rsidRPr="0057081A" w:rsidRDefault="00A32941" w:rsidP="004F7FA8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ind w:right="257"/>
        <w:rPr>
          <w:color w:val="4A4A49"/>
          <w:sz w:val="20"/>
          <w:szCs w:val="20"/>
        </w:rPr>
      </w:pPr>
      <w:r w:rsidRPr="0057081A">
        <w:rPr>
          <w:color w:val="4A4A49"/>
          <w:sz w:val="20"/>
          <w:szCs w:val="20"/>
        </w:rPr>
        <w:t xml:space="preserve">All panels are to be fully sealed with non-perishable, mildew and </w:t>
      </w:r>
      <w:proofErr w:type="spellStart"/>
      <w:r w:rsidRPr="0057081A">
        <w:rPr>
          <w:color w:val="4A4A49"/>
          <w:sz w:val="20"/>
          <w:szCs w:val="20"/>
        </w:rPr>
        <w:t>mould</w:t>
      </w:r>
      <w:proofErr w:type="spellEnd"/>
      <w:r w:rsidRPr="0057081A">
        <w:rPr>
          <w:color w:val="4A4A49"/>
          <w:sz w:val="20"/>
          <w:szCs w:val="20"/>
        </w:rPr>
        <w:t xml:space="preserve"> resistant sealant designed for extreme weather</w:t>
      </w:r>
      <w:r w:rsidRPr="0057081A">
        <w:rPr>
          <w:color w:val="4A4A49"/>
          <w:spacing w:val="-16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conditions</w:t>
      </w:r>
    </w:p>
    <w:p w14:paraId="7888D4F7" w14:textId="77777777" w:rsidR="009A1498" w:rsidRPr="0057081A" w:rsidRDefault="009A1498" w:rsidP="004F7FA8">
      <w:pPr>
        <w:pStyle w:val="BodyText"/>
        <w:spacing w:before="13"/>
        <w:ind w:left="0" w:firstLine="0"/>
        <w:rPr>
          <w:color w:val="4A4A49"/>
          <w:sz w:val="20"/>
          <w:szCs w:val="20"/>
        </w:rPr>
      </w:pPr>
    </w:p>
    <w:p w14:paraId="7888D4F8" w14:textId="77777777" w:rsidR="009A1498" w:rsidRPr="0057081A" w:rsidRDefault="00A32941" w:rsidP="004F7FA8">
      <w:pPr>
        <w:pStyle w:val="Heading1"/>
        <w:spacing w:before="0"/>
        <w:rPr>
          <w:rFonts w:ascii="Exo 2" w:hAnsi="Exo 2"/>
          <w:b/>
          <w:color w:val="4A4A49"/>
          <w:sz w:val="22"/>
          <w:szCs w:val="22"/>
        </w:rPr>
      </w:pPr>
      <w:r w:rsidRPr="0057081A">
        <w:rPr>
          <w:rFonts w:ascii="Exo 2" w:hAnsi="Exo 2"/>
          <w:b/>
          <w:color w:val="4A4A49"/>
          <w:sz w:val="22"/>
          <w:szCs w:val="22"/>
        </w:rPr>
        <w:t>Heat Exchange Media</w:t>
      </w:r>
    </w:p>
    <w:p w14:paraId="7888D4F9" w14:textId="77777777" w:rsidR="009A1498" w:rsidRPr="008673E3" w:rsidRDefault="00A32941" w:rsidP="004F7FA8">
      <w:pPr>
        <w:pStyle w:val="Heading2"/>
        <w:spacing w:before="85"/>
        <w:rPr>
          <w:rFonts w:ascii="Exo 2 Medium" w:hAnsi="Exo 2 Medium"/>
          <w:color w:val="4A4A49"/>
          <w:sz w:val="20"/>
          <w:szCs w:val="20"/>
        </w:rPr>
      </w:pPr>
      <w:r w:rsidRPr="008673E3">
        <w:rPr>
          <w:rFonts w:ascii="Exo 2 Medium" w:hAnsi="Exo 2 Medium"/>
          <w:color w:val="4A4A49"/>
          <w:sz w:val="20"/>
          <w:szCs w:val="20"/>
        </w:rPr>
        <w:t>OPTION A [for Sensible Energy Recovery Applications]</w:t>
      </w:r>
    </w:p>
    <w:p w14:paraId="7888D4FA" w14:textId="77777777" w:rsidR="009A1498" w:rsidRPr="0057081A" w:rsidRDefault="00A32941" w:rsidP="004F7FA8">
      <w:pPr>
        <w:pStyle w:val="BodyText"/>
        <w:spacing w:before="3"/>
        <w:ind w:left="224" w:firstLine="0"/>
        <w:rPr>
          <w:color w:val="4A4A49"/>
          <w:sz w:val="20"/>
          <w:szCs w:val="20"/>
        </w:rPr>
      </w:pPr>
      <w:r w:rsidRPr="0057081A">
        <w:rPr>
          <w:color w:val="4A4A49"/>
          <w:sz w:val="20"/>
          <w:szCs w:val="20"/>
        </w:rPr>
        <w:t>The heat exchanger shall be a Sensible plate heat exchanger with the following features:</w:t>
      </w:r>
    </w:p>
    <w:p w14:paraId="7888D4FB" w14:textId="77777777" w:rsidR="009A1498" w:rsidRPr="0057081A" w:rsidRDefault="00A32941" w:rsidP="004F7FA8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57081A">
        <w:rPr>
          <w:color w:val="4A4A49"/>
          <w:sz w:val="20"/>
          <w:szCs w:val="20"/>
        </w:rPr>
        <w:t xml:space="preserve">Crossflow or Counterflow Design </w:t>
      </w:r>
      <w:proofErr w:type="gramStart"/>
      <w:r w:rsidRPr="0057081A">
        <w:rPr>
          <w:color w:val="4A4A49"/>
          <w:sz w:val="20"/>
          <w:szCs w:val="20"/>
        </w:rPr>
        <w:t>so as to</w:t>
      </w:r>
      <w:proofErr w:type="gramEnd"/>
      <w:r w:rsidRPr="0057081A">
        <w:rPr>
          <w:color w:val="4A4A49"/>
          <w:sz w:val="20"/>
          <w:szCs w:val="20"/>
        </w:rPr>
        <w:t xml:space="preserve"> meet the required</w:t>
      </w:r>
      <w:r w:rsidRPr="0057081A">
        <w:rPr>
          <w:color w:val="4A4A49"/>
          <w:spacing w:val="-21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specifications</w:t>
      </w:r>
    </w:p>
    <w:p w14:paraId="7888D4FC" w14:textId="77777777" w:rsidR="009A1498" w:rsidRPr="0057081A" w:rsidRDefault="00A32941" w:rsidP="004F7FA8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57081A">
        <w:rPr>
          <w:color w:val="4A4A49"/>
          <w:sz w:val="20"/>
          <w:szCs w:val="20"/>
        </w:rPr>
        <w:t>Incorporate no moving</w:t>
      </w:r>
      <w:r w:rsidRPr="0057081A">
        <w:rPr>
          <w:color w:val="4A4A49"/>
          <w:spacing w:val="-1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parts</w:t>
      </w:r>
    </w:p>
    <w:p w14:paraId="7888D4FD" w14:textId="77777777" w:rsidR="009A1498" w:rsidRPr="0057081A" w:rsidRDefault="00A32941" w:rsidP="004F7FA8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57081A">
        <w:rPr>
          <w:color w:val="4A4A49"/>
          <w:sz w:val="20"/>
          <w:szCs w:val="20"/>
        </w:rPr>
        <w:t>Have</w:t>
      </w:r>
      <w:r w:rsidRPr="0057081A">
        <w:rPr>
          <w:color w:val="4A4A49"/>
          <w:spacing w:val="-1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entirely</w:t>
      </w:r>
      <w:r w:rsidRPr="0057081A">
        <w:rPr>
          <w:color w:val="4A4A49"/>
          <w:spacing w:val="-4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separate air</w:t>
      </w:r>
      <w:r w:rsidRPr="0057081A">
        <w:rPr>
          <w:color w:val="4A4A49"/>
          <w:spacing w:val="-5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paths</w:t>
      </w:r>
      <w:r w:rsidRPr="0057081A">
        <w:rPr>
          <w:color w:val="4A4A49"/>
          <w:spacing w:val="-3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for</w:t>
      </w:r>
      <w:r w:rsidRPr="0057081A">
        <w:rPr>
          <w:color w:val="4A4A49"/>
          <w:spacing w:val="-8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the</w:t>
      </w:r>
      <w:r w:rsidRPr="0057081A">
        <w:rPr>
          <w:color w:val="4A4A49"/>
          <w:spacing w:val="-1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supply</w:t>
      </w:r>
      <w:r w:rsidRPr="0057081A">
        <w:rPr>
          <w:color w:val="4A4A49"/>
          <w:spacing w:val="-4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and exhaust air</w:t>
      </w:r>
      <w:r w:rsidRPr="0057081A">
        <w:rPr>
          <w:color w:val="4A4A49"/>
          <w:spacing w:val="-9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to ensure no</w:t>
      </w:r>
      <w:r w:rsidRPr="0057081A">
        <w:rPr>
          <w:color w:val="4A4A49"/>
          <w:spacing w:val="-1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cross contamination</w:t>
      </w:r>
    </w:p>
    <w:p w14:paraId="7888D4FE" w14:textId="77777777" w:rsidR="009A1498" w:rsidRPr="0057081A" w:rsidRDefault="00A32941" w:rsidP="004F7FA8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57081A">
        <w:rPr>
          <w:color w:val="4A4A49"/>
          <w:sz w:val="20"/>
          <w:szCs w:val="20"/>
        </w:rPr>
        <w:t>Heat exchanger frame shall be formed from min 0.6mm coated steel or</w:t>
      </w:r>
      <w:r w:rsidRPr="0057081A">
        <w:rPr>
          <w:color w:val="4A4A49"/>
          <w:spacing w:val="-29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stabilized UPVC</w:t>
      </w:r>
    </w:p>
    <w:p w14:paraId="7888D4FF" w14:textId="77777777" w:rsidR="009A1498" w:rsidRPr="008673E3" w:rsidRDefault="00A32941" w:rsidP="004F7FA8">
      <w:pPr>
        <w:pStyle w:val="Heading2"/>
        <w:spacing w:before="218"/>
        <w:rPr>
          <w:rFonts w:ascii="Exo 2 Medium" w:hAnsi="Exo 2 Medium"/>
          <w:color w:val="4A4A49"/>
          <w:sz w:val="20"/>
          <w:szCs w:val="20"/>
        </w:rPr>
      </w:pPr>
      <w:r w:rsidRPr="008673E3">
        <w:rPr>
          <w:rFonts w:ascii="Exo 2 Medium" w:hAnsi="Exo 2 Medium"/>
          <w:color w:val="4A4A49"/>
          <w:sz w:val="20"/>
          <w:szCs w:val="20"/>
        </w:rPr>
        <w:t>OPTION B [for Enthalpy Energy Recovery Applications]</w:t>
      </w:r>
    </w:p>
    <w:p w14:paraId="7888D500" w14:textId="77777777" w:rsidR="009A1498" w:rsidRPr="0057081A" w:rsidRDefault="00A32941" w:rsidP="004F7FA8">
      <w:pPr>
        <w:pStyle w:val="BodyText"/>
        <w:spacing w:before="3"/>
        <w:ind w:left="224" w:firstLine="0"/>
        <w:rPr>
          <w:color w:val="4A4A49"/>
          <w:sz w:val="20"/>
          <w:szCs w:val="20"/>
        </w:rPr>
      </w:pPr>
      <w:r w:rsidRPr="0057081A">
        <w:rPr>
          <w:color w:val="4A4A49"/>
          <w:sz w:val="20"/>
          <w:szCs w:val="20"/>
        </w:rPr>
        <w:t>The heat exchanger shall be an Enthalpy plate heat exchanger with the following features:</w:t>
      </w:r>
    </w:p>
    <w:p w14:paraId="7888D501" w14:textId="77777777" w:rsidR="009A1498" w:rsidRPr="0057081A" w:rsidRDefault="00A32941" w:rsidP="004F7FA8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57081A">
        <w:rPr>
          <w:color w:val="4A4A49"/>
          <w:sz w:val="20"/>
          <w:szCs w:val="20"/>
        </w:rPr>
        <w:t xml:space="preserve">Crossflow or Counterflow Design </w:t>
      </w:r>
      <w:proofErr w:type="gramStart"/>
      <w:r w:rsidRPr="0057081A">
        <w:rPr>
          <w:color w:val="4A4A49"/>
          <w:sz w:val="20"/>
          <w:szCs w:val="20"/>
        </w:rPr>
        <w:t>so as to</w:t>
      </w:r>
      <w:proofErr w:type="gramEnd"/>
      <w:r w:rsidRPr="0057081A">
        <w:rPr>
          <w:color w:val="4A4A49"/>
          <w:sz w:val="20"/>
          <w:szCs w:val="20"/>
        </w:rPr>
        <w:t xml:space="preserve"> meet the required</w:t>
      </w:r>
      <w:r w:rsidRPr="0057081A">
        <w:rPr>
          <w:color w:val="4A4A49"/>
          <w:spacing w:val="-21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specifications</w:t>
      </w:r>
    </w:p>
    <w:p w14:paraId="7888D502" w14:textId="77777777" w:rsidR="009A1498" w:rsidRPr="0057081A" w:rsidRDefault="00A32941" w:rsidP="004F7FA8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57081A">
        <w:rPr>
          <w:color w:val="4A4A49"/>
          <w:sz w:val="20"/>
          <w:szCs w:val="20"/>
        </w:rPr>
        <w:t>Incorporate no moving</w:t>
      </w:r>
      <w:r w:rsidRPr="0057081A">
        <w:rPr>
          <w:color w:val="4A4A49"/>
          <w:spacing w:val="-1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parts</w:t>
      </w:r>
    </w:p>
    <w:p w14:paraId="7888D503" w14:textId="77777777" w:rsidR="009A1498" w:rsidRPr="0057081A" w:rsidRDefault="00A32941" w:rsidP="004F7FA8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57081A">
        <w:rPr>
          <w:color w:val="4A4A49"/>
          <w:sz w:val="20"/>
          <w:szCs w:val="20"/>
        </w:rPr>
        <w:t>Heat exchanger frame shall be formed from min 0.6mm coated steel or</w:t>
      </w:r>
      <w:r w:rsidRPr="0057081A">
        <w:rPr>
          <w:color w:val="4A4A49"/>
          <w:spacing w:val="-29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stabilized UPVC</w:t>
      </w:r>
    </w:p>
    <w:p w14:paraId="7888D504" w14:textId="77777777" w:rsidR="009A1498" w:rsidRPr="0057081A" w:rsidRDefault="00A32941" w:rsidP="004F7FA8">
      <w:pPr>
        <w:pStyle w:val="Heading1"/>
        <w:spacing w:before="251"/>
        <w:rPr>
          <w:rFonts w:ascii="Exo 2" w:hAnsi="Exo 2"/>
          <w:b/>
          <w:color w:val="4A4A49"/>
          <w:sz w:val="22"/>
          <w:szCs w:val="22"/>
        </w:rPr>
      </w:pPr>
      <w:r w:rsidRPr="0057081A">
        <w:rPr>
          <w:rFonts w:ascii="Exo 2" w:hAnsi="Exo 2"/>
          <w:b/>
          <w:color w:val="4A4A49"/>
          <w:sz w:val="22"/>
          <w:szCs w:val="22"/>
        </w:rPr>
        <w:t>Fans</w:t>
      </w:r>
    </w:p>
    <w:p w14:paraId="7888D506" w14:textId="77777777" w:rsidR="009A1498" w:rsidRPr="0057081A" w:rsidRDefault="00A32941" w:rsidP="004F7FA8">
      <w:pPr>
        <w:pStyle w:val="BodyText"/>
        <w:spacing w:before="3"/>
        <w:ind w:left="224" w:firstLine="0"/>
        <w:rPr>
          <w:color w:val="4A4A49"/>
          <w:sz w:val="20"/>
          <w:szCs w:val="20"/>
        </w:rPr>
      </w:pPr>
      <w:r w:rsidRPr="0057081A">
        <w:rPr>
          <w:color w:val="4A4A49"/>
          <w:sz w:val="20"/>
          <w:szCs w:val="20"/>
        </w:rPr>
        <w:t>Fans used in the equipment shall be:</w:t>
      </w:r>
    </w:p>
    <w:p w14:paraId="7888D507" w14:textId="77777777" w:rsidR="009A1498" w:rsidRPr="0057081A" w:rsidRDefault="00A32941" w:rsidP="004F7FA8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57081A">
        <w:rPr>
          <w:color w:val="4A4A49"/>
          <w:sz w:val="20"/>
          <w:szCs w:val="20"/>
        </w:rPr>
        <w:t>Direct drive EC Backward Curved Centrifugal Plug Fans with Soft</w:t>
      </w:r>
      <w:r w:rsidRPr="0057081A">
        <w:rPr>
          <w:color w:val="4A4A49"/>
          <w:spacing w:val="-11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Start</w:t>
      </w:r>
    </w:p>
    <w:p w14:paraId="7888D508" w14:textId="77777777" w:rsidR="009A1498" w:rsidRPr="0057081A" w:rsidRDefault="00A32941" w:rsidP="004F7FA8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57081A">
        <w:rPr>
          <w:color w:val="4A4A49"/>
          <w:sz w:val="20"/>
          <w:szCs w:val="20"/>
        </w:rPr>
        <w:t xml:space="preserve">0 – 10 </w:t>
      </w:r>
      <w:r w:rsidRPr="0057081A">
        <w:rPr>
          <w:color w:val="4A4A49"/>
          <w:spacing w:val="-3"/>
          <w:sz w:val="20"/>
          <w:szCs w:val="20"/>
        </w:rPr>
        <w:t xml:space="preserve">Volt </w:t>
      </w:r>
      <w:r w:rsidRPr="0057081A">
        <w:rPr>
          <w:color w:val="4A4A49"/>
          <w:sz w:val="20"/>
          <w:szCs w:val="20"/>
        </w:rPr>
        <w:t>control input, to suit Variable Speed Drive (VSD)</w:t>
      </w:r>
      <w:r w:rsidRPr="0057081A">
        <w:rPr>
          <w:color w:val="4A4A49"/>
          <w:spacing w:val="-19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controller</w:t>
      </w:r>
    </w:p>
    <w:p w14:paraId="7888D509" w14:textId="77777777" w:rsidR="009A1498" w:rsidRPr="0057081A" w:rsidRDefault="00A32941" w:rsidP="004F7FA8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57081A">
        <w:rPr>
          <w:color w:val="4A4A49"/>
          <w:sz w:val="20"/>
          <w:szCs w:val="20"/>
        </w:rPr>
        <w:t>Thermal overload motor</w:t>
      </w:r>
      <w:r w:rsidRPr="0057081A">
        <w:rPr>
          <w:color w:val="4A4A49"/>
          <w:spacing w:val="-10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protection</w:t>
      </w:r>
    </w:p>
    <w:p w14:paraId="7888D50A" w14:textId="77777777" w:rsidR="009A1498" w:rsidRPr="0057081A" w:rsidRDefault="00A32941" w:rsidP="004F7FA8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57081A">
        <w:rPr>
          <w:color w:val="4A4A49"/>
          <w:sz w:val="20"/>
          <w:szCs w:val="20"/>
        </w:rPr>
        <w:t>Performance to meet the required airflows and static</w:t>
      </w:r>
      <w:r w:rsidRPr="0057081A">
        <w:rPr>
          <w:color w:val="4A4A49"/>
          <w:spacing w:val="-10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pressures</w:t>
      </w:r>
    </w:p>
    <w:p w14:paraId="7888D512" w14:textId="77777777" w:rsidR="009A1498" w:rsidRPr="0057081A" w:rsidRDefault="009A1498" w:rsidP="004F7FA8">
      <w:pPr>
        <w:pStyle w:val="BodyText"/>
        <w:spacing w:before="10"/>
        <w:ind w:left="0" w:firstLine="0"/>
        <w:rPr>
          <w:color w:val="4A4A49"/>
          <w:sz w:val="20"/>
          <w:szCs w:val="20"/>
        </w:rPr>
      </w:pPr>
    </w:p>
    <w:p w14:paraId="7888D513" w14:textId="77777777" w:rsidR="009A1498" w:rsidRPr="0057081A" w:rsidRDefault="00A32941" w:rsidP="004F7FA8">
      <w:pPr>
        <w:pStyle w:val="Heading1"/>
        <w:rPr>
          <w:rFonts w:ascii="Exo 2" w:hAnsi="Exo 2"/>
          <w:b/>
          <w:color w:val="4A4A49"/>
          <w:sz w:val="22"/>
          <w:szCs w:val="22"/>
        </w:rPr>
      </w:pPr>
      <w:r w:rsidRPr="0057081A">
        <w:rPr>
          <w:rFonts w:ascii="Exo 2" w:hAnsi="Exo 2"/>
          <w:b/>
          <w:color w:val="4A4A49"/>
          <w:sz w:val="22"/>
          <w:szCs w:val="22"/>
        </w:rPr>
        <w:t>Filters</w:t>
      </w:r>
    </w:p>
    <w:p w14:paraId="36C3E590" w14:textId="77777777" w:rsidR="00C60746" w:rsidRDefault="00C60746" w:rsidP="00C60746">
      <w:pPr>
        <w:pStyle w:val="BodyText"/>
        <w:ind w:left="224" w:right="447" w:firstLine="0"/>
        <w:rPr>
          <w:color w:val="4A4A49"/>
          <w:sz w:val="20"/>
          <w:szCs w:val="20"/>
        </w:rPr>
      </w:pPr>
      <w:r>
        <w:rPr>
          <w:color w:val="4A4A49"/>
          <w:sz w:val="20"/>
          <w:szCs w:val="20"/>
        </w:rPr>
        <w:t>Fresh air and return air filters must be fitted in the air stream before the heat exchange media. Filters shall be [fitted in the inlet ductwork] [incorporated within the ERV unit/separate filter module]</w:t>
      </w:r>
      <w:r w:rsidRPr="00B65B84">
        <w:rPr>
          <w:color w:val="4A4A49"/>
          <w:sz w:val="20"/>
          <w:szCs w:val="20"/>
        </w:rPr>
        <w:t>. Filters shall be easily removable through</w:t>
      </w:r>
      <w:r>
        <w:rPr>
          <w:color w:val="4A4A49"/>
          <w:sz w:val="20"/>
          <w:szCs w:val="20"/>
        </w:rPr>
        <w:t xml:space="preserve"> </w:t>
      </w:r>
      <w:r w:rsidRPr="00B65B84">
        <w:rPr>
          <w:color w:val="4A4A49"/>
          <w:sz w:val="20"/>
          <w:szCs w:val="20"/>
        </w:rPr>
        <w:t>an access door for cleaning and</w:t>
      </w:r>
      <w:r w:rsidRPr="00B65B84">
        <w:rPr>
          <w:color w:val="4A4A49"/>
          <w:spacing w:val="-12"/>
          <w:sz w:val="20"/>
          <w:szCs w:val="20"/>
        </w:rPr>
        <w:t xml:space="preserve"> </w:t>
      </w:r>
      <w:r w:rsidRPr="00B65B84">
        <w:rPr>
          <w:color w:val="4A4A49"/>
          <w:sz w:val="20"/>
          <w:szCs w:val="20"/>
        </w:rPr>
        <w:t>replacement.</w:t>
      </w:r>
    </w:p>
    <w:p w14:paraId="7888D515" w14:textId="77777777" w:rsidR="009A1498" w:rsidRPr="0057081A" w:rsidRDefault="00A32941" w:rsidP="004F7FA8">
      <w:pPr>
        <w:pStyle w:val="BodyText"/>
        <w:spacing w:before="140"/>
        <w:ind w:left="224" w:firstLine="0"/>
        <w:rPr>
          <w:color w:val="4A4A49"/>
          <w:sz w:val="20"/>
          <w:szCs w:val="20"/>
        </w:rPr>
      </w:pPr>
      <w:r w:rsidRPr="0057081A">
        <w:rPr>
          <w:color w:val="4A4A49"/>
          <w:sz w:val="20"/>
          <w:szCs w:val="20"/>
        </w:rPr>
        <w:lastRenderedPageBreak/>
        <w:t>Filters shall be: [Select option]</w:t>
      </w:r>
    </w:p>
    <w:p w14:paraId="7888D516" w14:textId="77777777" w:rsidR="009A1498" w:rsidRPr="0057081A" w:rsidRDefault="00A32941" w:rsidP="004F7FA8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57081A">
        <w:rPr>
          <w:color w:val="4A4A49"/>
          <w:sz w:val="20"/>
          <w:szCs w:val="20"/>
        </w:rPr>
        <w:t>50mm V form disposable panel filters with F4</w:t>
      </w:r>
      <w:r w:rsidRPr="0057081A">
        <w:rPr>
          <w:color w:val="4A4A49"/>
          <w:spacing w:val="-26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media</w:t>
      </w:r>
    </w:p>
    <w:p w14:paraId="7888D517" w14:textId="77777777" w:rsidR="009A1498" w:rsidRPr="0057081A" w:rsidRDefault="00A32941" w:rsidP="004F7FA8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57081A">
        <w:rPr>
          <w:color w:val="4A4A49"/>
          <w:sz w:val="20"/>
          <w:szCs w:val="20"/>
        </w:rPr>
        <w:t>600 deep bag</w:t>
      </w:r>
      <w:r w:rsidRPr="0057081A">
        <w:rPr>
          <w:color w:val="4A4A49"/>
          <w:spacing w:val="-4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filters</w:t>
      </w:r>
    </w:p>
    <w:p w14:paraId="7888D518" w14:textId="77777777" w:rsidR="009A1498" w:rsidRPr="0057081A" w:rsidRDefault="00A32941" w:rsidP="004F7FA8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57081A">
        <w:rPr>
          <w:color w:val="4A4A49"/>
          <w:sz w:val="20"/>
          <w:szCs w:val="20"/>
        </w:rPr>
        <w:t>Dual filters - 600 deep bag filters and 50mm V</w:t>
      </w:r>
      <w:r w:rsidRPr="0057081A">
        <w:rPr>
          <w:color w:val="4A4A49"/>
          <w:spacing w:val="-31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form disposable panel pre-filters</w:t>
      </w:r>
    </w:p>
    <w:p w14:paraId="7888D519" w14:textId="77777777" w:rsidR="009A1498" w:rsidRPr="0057081A" w:rsidRDefault="00A32941" w:rsidP="004F7FA8">
      <w:pPr>
        <w:pStyle w:val="Heading1"/>
        <w:spacing w:before="201"/>
        <w:rPr>
          <w:rFonts w:ascii="Exo 2" w:hAnsi="Exo 2"/>
          <w:b/>
          <w:color w:val="4A4A49"/>
          <w:sz w:val="22"/>
          <w:szCs w:val="22"/>
        </w:rPr>
      </w:pPr>
      <w:r w:rsidRPr="0057081A">
        <w:rPr>
          <w:rFonts w:ascii="Exo 2" w:hAnsi="Exo 2"/>
          <w:b/>
          <w:color w:val="4A4A49"/>
          <w:sz w:val="22"/>
          <w:szCs w:val="22"/>
        </w:rPr>
        <w:t>Coils (if optional coils are required)</w:t>
      </w:r>
    </w:p>
    <w:p w14:paraId="7888D51A" w14:textId="77777777" w:rsidR="009A1498" w:rsidRPr="0057081A" w:rsidRDefault="00A32941" w:rsidP="004F7FA8">
      <w:pPr>
        <w:pStyle w:val="BodyText"/>
        <w:spacing w:before="63"/>
        <w:ind w:left="224" w:firstLine="0"/>
        <w:rPr>
          <w:color w:val="4A4A49"/>
          <w:sz w:val="20"/>
          <w:szCs w:val="20"/>
        </w:rPr>
      </w:pPr>
      <w:r w:rsidRPr="0057081A">
        <w:rPr>
          <w:color w:val="4A4A49"/>
          <w:sz w:val="20"/>
          <w:szCs w:val="20"/>
        </w:rPr>
        <w:t>Hot Water /Chilled Water Coils shall be constructed from copper tubes with bonded aluminum fins and have the following features:</w:t>
      </w:r>
    </w:p>
    <w:p w14:paraId="7888D51B" w14:textId="2D907A42" w:rsidR="009A1498" w:rsidRPr="0057081A" w:rsidRDefault="00A32941" w:rsidP="004F7FA8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before="20" w:line="240" w:lineRule="auto"/>
        <w:rPr>
          <w:color w:val="4A4A49"/>
          <w:sz w:val="20"/>
          <w:szCs w:val="20"/>
        </w:rPr>
      </w:pPr>
      <w:r w:rsidRPr="0057081A">
        <w:rPr>
          <w:color w:val="4A4A49"/>
          <w:sz w:val="20"/>
          <w:szCs w:val="20"/>
        </w:rPr>
        <w:t>The</w:t>
      </w:r>
      <w:r w:rsidRPr="0057081A">
        <w:rPr>
          <w:color w:val="4A4A49"/>
          <w:spacing w:val="-5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velocity</w:t>
      </w:r>
      <w:r w:rsidRPr="0057081A">
        <w:rPr>
          <w:color w:val="4A4A49"/>
          <w:spacing w:val="-9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through</w:t>
      </w:r>
      <w:r w:rsidRPr="0057081A">
        <w:rPr>
          <w:color w:val="4A4A49"/>
          <w:spacing w:val="-4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the</w:t>
      </w:r>
      <w:r w:rsidRPr="0057081A">
        <w:rPr>
          <w:color w:val="4A4A49"/>
          <w:spacing w:val="-1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coils shall</w:t>
      </w:r>
      <w:r w:rsidRPr="0057081A">
        <w:rPr>
          <w:color w:val="4A4A49"/>
          <w:spacing w:val="-6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be designed</w:t>
      </w:r>
      <w:r w:rsidRPr="0057081A">
        <w:rPr>
          <w:color w:val="4A4A49"/>
          <w:spacing w:val="-1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at</w:t>
      </w:r>
      <w:r w:rsidRPr="0057081A">
        <w:rPr>
          <w:color w:val="4A4A49"/>
          <w:spacing w:val="-1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a maximum</w:t>
      </w:r>
      <w:r w:rsidRPr="0057081A">
        <w:rPr>
          <w:color w:val="4A4A49"/>
          <w:spacing w:val="-1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of</w:t>
      </w:r>
      <w:r w:rsidRPr="0057081A">
        <w:rPr>
          <w:color w:val="4A4A49"/>
          <w:spacing w:val="-4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2.</w:t>
      </w:r>
      <w:r w:rsidR="00C60746">
        <w:rPr>
          <w:color w:val="4A4A49"/>
          <w:sz w:val="20"/>
          <w:szCs w:val="20"/>
        </w:rPr>
        <w:t>3</w:t>
      </w:r>
      <w:r w:rsidRPr="0057081A">
        <w:rPr>
          <w:color w:val="4A4A49"/>
          <w:spacing w:val="-1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m/sec</w:t>
      </w:r>
      <w:r w:rsidRPr="0057081A">
        <w:rPr>
          <w:color w:val="4A4A49"/>
          <w:spacing w:val="-4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for</w:t>
      </w:r>
      <w:r w:rsidRPr="0057081A">
        <w:rPr>
          <w:color w:val="4A4A49"/>
          <w:spacing w:val="-4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low</w:t>
      </w:r>
      <w:r w:rsidRPr="0057081A">
        <w:rPr>
          <w:color w:val="4A4A49"/>
          <w:spacing w:val="-5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pressure drop</w:t>
      </w:r>
      <w:r w:rsidRPr="0057081A">
        <w:rPr>
          <w:color w:val="4A4A49"/>
          <w:spacing w:val="-1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and high</w:t>
      </w:r>
      <w:r w:rsidRPr="0057081A">
        <w:rPr>
          <w:color w:val="4A4A49"/>
          <w:spacing w:val="-1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efficiency</w:t>
      </w:r>
    </w:p>
    <w:p w14:paraId="7888D51C" w14:textId="77777777" w:rsidR="009A1498" w:rsidRPr="0057081A" w:rsidRDefault="00A32941" w:rsidP="004F7FA8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57081A">
        <w:rPr>
          <w:color w:val="4A4A49"/>
          <w:sz w:val="20"/>
          <w:szCs w:val="20"/>
        </w:rPr>
        <w:t>Coils shall be pressure tested to 2200kPa (22</w:t>
      </w:r>
      <w:r w:rsidRPr="0057081A">
        <w:rPr>
          <w:color w:val="4A4A49"/>
          <w:spacing w:val="-14"/>
          <w:sz w:val="20"/>
          <w:szCs w:val="20"/>
        </w:rPr>
        <w:t xml:space="preserve"> </w:t>
      </w:r>
      <w:r w:rsidRPr="0057081A">
        <w:rPr>
          <w:color w:val="4A4A49"/>
          <w:spacing w:val="-3"/>
          <w:sz w:val="20"/>
          <w:szCs w:val="20"/>
        </w:rPr>
        <w:t>bar)</w:t>
      </w:r>
    </w:p>
    <w:p w14:paraId="7888D51D" w14:textId="77777777" w:rsidR="009A1498" w:rsidRPr="0057081A" w:rsidRDefault="00A32941" w:rsidP="004F7FA8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57081A">
        <w:rPr>
          <w:color w:val="4A4A49"/>
          <w:sz w:val="20"/>
          <w:szCs w:val="20"/>
        </w:rPr>
        <w:t>The coils shall meet the required capacities outlined in the performance</w:t>
      </w:r>
      <w:r w:rsidRPr="0057081A">
        <w:rPr>
          <w:color w:val="4A4A49"/>
          <w:spacing w:val="-15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schedule</w:t>
      </w:r>
    </w:p>
    <w:p w14:paraId="7888D51E" w14:textId="77777777" w:rsidR="009A1498" w:rsidRPr="0057081A" w:rsidRDefault="00A32941" w:rsidP="004F7FA8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57081A">
        <w:rPr>
          <w:color w:val="4A4A49"/>
          <w:sz w:val="20"/>
          <w:szCs w:val="20"/>
        </w:rPr>
        <w:t>Where</w:t>
      </w:r>
      <w:r w:rsidRPr="0057081A">
        <w:rPr>
          <w:color w:val="4A4A49"/>
          <w:spacing w:val="-1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cooling coils are</w:t>
      </w:r>
      <w:r w:rsidRPr="0057081A">
        <w:rPr>
          <w:color w:val="4A4A49"/>
          <w:spacing w:val="-1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 xml:space="preserve">included a </w:t>
      </w:r>
      <w:proofErr w:type="gramStart"/>
      <w:r w:rsidRPr="0057081A">
        <w:rPr>
          <w:color w:val="4A4A49"/>
          <w:sz w:val="20"/>
          <w:szCs w:val="20"/>
        </w:rPr>
        <w:t>stainless steel</w:t>
      </w:r>
      <w:proofErr w:type="gramEnd"/>
      <w:r w:rsidRPr="0057081A">
        <w:rPr>
          <w:color w:val="4A4A49"/>
          <w:spacing w:val="-6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drain</w:t>
      </w:r>
      <w:r w:rsidRPr="0057081A">
        <w:rPr>
          <w:color w:val="4A4A49"/>
          <w:spacing w:val="-4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tray</w:t>
      </w:r>
      <w:r w:rsidRPr="0057081A">
        <w:rPr>
          <w:color w:val="4A4A49"/>
          <w:spacing w:val="-4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shall</w:t>
      </w:r>
      <w:r w:rsidRPr="0057081A">
        <w:rPr>
          <w:color w:val="4A4A49"/>
          <w:spacing w:val="-5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be</w:t>
      </w:r>
      <w:r w:rsidRPr="0057081A">
        <w:rPr>
          <w:color w:val="4A4A49"/>
          <w:spacing w:val="-1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installed</w:t>
      </w:r>
      <w:r w:rsidRPr="0057081A">
        <w:rPr>
          <w:color w:val="4A4A49"/>
          <w:spacing w:val="-4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to capture any</w:t>
      </w:r>
      <w:r w:rsidRPr="0057081A">
        <w:rPr>
          <w:color w:val="4A4A49"/>
          <w:spacing w:val="-5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condensation</w:t>
      </w:r>
    </w:p>
    <w:p w14:paraId="7888D51F" w14:textId="77777777" w:rsidR="009A1498" w:rsidRPr="0057081A" w:rsidRDefault="00A32941" w:rsidP="004F7FA8">
      <w:pPr>
        <w:pStyle w:val="Heading1"/>
        <w:spacing w:before="145"/>
        <w:rPr>
          <w:rFonts w:ascii="Exo 2" w:hAnsi="Exo 2"/>
          <w:b/>
          <w:color w:val="4A4A49"/>
          <w:sz w:val="22"/>
          <w:szCs w:val="22"/>
        </w:rPr>
      </w:pPr>
      <w:r w:rsidRPr="0057081A">
        <w:rPr>
          <w:rFonts w:ascii="Exo 2" w:hAnsi="Exo 2"/>
          <w:b/>
          <w:color w:val="4A4A49"/>
          <w:sz w:val="22"/>
          <w:szCs w:val="22"/>
        </w:rPr>
        <w:t>Electrical</w:t>
      </w:r>
    </w:p>
    <w:p w14:paraId="7888D520" w14:textId="77777777" w:rsidR="009A1498" w:rsidRPr="0057081A" w:rsidRDefault="00A32941" w:rsidP="004F7FA8">
      <w:pPr>
        <w:pStyle w:val="BodyText"/>
        <w:spacing w:before="81"/>
        <w:ind w:left="224" w:right="130" w:firstLine="0"/>
        <w:rPr>
          <w:color w:val="4A4A49"/>
          <w:sz w:val="20"/>
          <w:szCs w:val="20"/>
        </w:rPr>
      </w:pPr>
      <w:r w:rsidRPr="0057081A">
        <w:rPr>
          <w:color w:val="4A4A49"/>
          <w:sz w:val="20"/>
          <w:szCs w:val="20"/>
        </w:rPr>
        <w:t>The unit is to be fully factory wired with a control box for site connection. Electrical cables shall be run neatly and in cable ducts. All</w:t>
      </w:r>
      <w:r w:rsidRPr="0057081A">
        <w:rPr>
          <w:color w:val="4A4A49"/>
          <w:spacing w:val="-16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wiring</w:t>
      </w:r>
      <w:r w:rsidRPr="0057081A">
        <w:rPr>
          <w:color w:val="4A4A49"/>
          <w:spacing w:val="-7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shall</w:t>
      </w:r>
      <w:r w:rsidRPr="0057081A">
        <w:rPr>
          <w:color w:val="4A4A49"/>
          <w:spacing w:val="-13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be</w:t>
      </w:r>
      <w:r w:rsidRPr="0057081A">
        <w:rPr>
          <w:color w:val="4A4A49"/>
          <w:spacing w:val="-7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independently</w:t>
      </w:r>
      <w:r w:rsidRPr="0057081A">
        <w:rPr>
          <w:color w:val="4A4A49"/>
          <w:spacing w:val="-12"/>
          <w:sz w:val="20"/>
          <w:szCs w:val="20"/>
        </w:rPr>
        <w:t xml:space="preserve"> </w:t>
      </w:r>
      <w:proofErr w:type="spellStart"/>
      <w:r w:rsidRPr="0057081A">
        <w:rPr>
          <w:color w:val="4A4A49"/>
          <w:sz w:val="20"/>
          <w:szCs w:val="20"/>
        </w:rPr>
        <w:t>colour</w:t>
      </w:r>
      <w:proofErr w:type="spellEnd"/>
      <w:r w:rsidRPr="0057081A">
        <w:rPr>
          <w:color w:val="4A4A49"/>
          <w:spacing w:val="-11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coded.</w:t>
      </w:r>
      <w:r w:rsidRPr="0057081A">
        <w:rPr>
          <w:color w:val="4A4A49"/>
          <w:spacing w:val="-8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Circuit</w:t>
      </w:r>
      <w:r w:rsidRPr="0057081A">
        <w:rPr>
          <w:color w:val="4A4A49"/>
          <w:spacing w:val="-7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breakers,</w:t>
      </w:r>
      <w:r w:rsidRPr="0057081A">
        <w:rPr>
          <w:color w:val="4A4A49"/>
          <w:spacing w:val="-8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contactors</w:t>
      </w:r>
      <w:r w:rsidRPr="0057081A">
        <w:rPr>
          <w:color w:val="4A4A49"/>
          <w:spacing w:val="-8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and</w:t>
      </w:r>
      <w:r w:rsidRPr="0057081A">
        <w:rPr>
          <w:color w:val="4A4A49"/>
          <w:spacing w:val="-7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overloads</w:t>
      </w:r>
      <w:r w:rsidRPr="0057081A">
        <w:rPr>
          <w:color w:val="4A4A49"/>
          <w:spacing w:val="-8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shall</w:t>
      </w:r>
      <w:r w:rsidRPr="0057081A">
        <w:rPr>
          <w:color w:val="4A4A49"/>
          <w:spacing w:val="-12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be</w:t>
      </w:r>
      <w:r w:rsidRPr="0057081A">
        <w:rPr>
          <w:color w:val="4A4A49"/>
          <w:spacing w:val="-11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fitted</w:t>
      </w:r>
      <w:r w:rsidRPr="0057081A">
        <w:rPr>
          <w:color w:val="4A4A49"/>
          <w:spacing w:val="-10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for</w:t>
      </w:r>
      <w:r w:rsidRPr="0057081A">
        <w:rPr>
          <w:color w:val="4A4A49"/>
          <w:spacing w:val="-12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all</w:t>
      </w:r>
      <w:r w:rsidRPr="0057081A">
        <w:rPr>
          <w:color w:val="4A4A49"/>
          <w:spacing w:val="-15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three</w:t>
      </w:r>
      <w:r w:rsidRPr="0057081A">
        <w:rPr>
          <w:color w:val="4A4A49"/>
          <w:spacing w:val="-8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phase</w:t>
      </w:r>
      <w:r w:rsidRPr="0057081A">
        <w:rPr>
          <w:color w:val="4A4A49"/>
          <w:spacing w:val="-7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motors.</w:t>
      </w:r>
    </w:p>
    <w:p w14:paraId="41B7B34E" w14:textId="77777777" w:rsidR="0075457B" w:rsidRDefault="0075457B" w:rsidP="0075457B">
      <w:pPr>
        <w:pStyle w:val="BodyText"/>
        <w:rPr>
          <w:color w:val="4A4A49"/>
          <w:sz w:val="20"/>
          <w:szCs w:val="20"/>
        </w:rPr>
      </w:pPr>
    </w:p>
    <w:p w14:paraId="5A9D56E2" w14:textId="77777777" w:rsidR="0075457B" w:rsidRDefault="00A32941" w:rsidP="0075457B">
      <w:pPr>
        <w:pStyle w:val="BodyText"/>
        <w:rPr>
          <w:color w:val="4A4A49"/>
          <w:sz w:val="20"/>
          <w:szCs w:val="20"/>
        </w:rPr>
      </w:pPr>
      <w:r w:rsidRPr="0057081A">
        <w:rPr>
          <w:color w:val="4A4A49"/>
          <w:sz w:val="20"/>
          <w:szCs w:val="20"/>
        </w:rPr>
        <w:t xml:space="preserve">The following components shall be </w:t>
      </w:r>
      <w:proofErr w:type="gramStart"/>
      <w:r w:rsidRPr="0057081A">
        <w:rPr>
          <w:color w:val="4A4A49"/>
          <w:sz w:val="20"/>
          <w:szCs w:val="20"/>
        </w:rPr>
        <w:t>incorporated</w:t>
      </w:r>
      <w:proofErr w:type="gramEnd"/>
      <w:r w:rsidRPr="0057081A">
        <w:rPr>
          <w:color w:val="4A4A49"/>
          <w:sz w:val="20"/>
          <w:szCs w:val="20"/>
        </w:rPr>
        <w:t xml:space="preserve"> and factory fitted:</w:t>
      </w:r>
      <w:r w:rsidR="0075457B" w:rsidRPr="0075457B">
        <w:rPr>
          <w:color w:val="4A4A49"/>
          <w:sz w:val="20"/>
          <w:szCs w:val="20"/>
        </w:rPr>
        <w:t xml:space="preserve"> </w:t>
      </w:r>
    </w:p>
    <w:p w14:paraId="7888D521" w14:textId="6DF1ADA2" w:rsidR="009A1498" w:rsidRPr="0057081A" w:rsidRDefault="0075457B" w:rsidP="0075457B">
      <w:pPr>
        <w:pStyle w:val="BodyText"/>
        <w:rPr>
          <w:color w:val="4A4A49"/>
          <w:sz w:val="20"/>
          <w:szCs w:val="20"/>
        </w:rPr>
      </w:pPr>
      <w:r w:rsidRPr="0057081A">
        <w:rPr>
          <w:color w:val="4A4A49"/>
          <w:sz w:val="20"/>
          <w:szCs w:val="20"/>
        </w:rPr>
        <w:t>[Select the appropriate options if required]</w:t>
      </w:r>
    </w:p>
    <w:p w14:paraId="7888D522" w14:textId="77777777" w:rsidR="009A1498" w:rsidRPr="0057081A" w:rsidRDefault="00A32941" w:rsidP="004F7FA8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57081A">
        <w:rPr>
          <w:color w:val="4A4A49"/>
          <w:sz w:val="20"/>
          <w:szCs w:val="20"/>
        </w:rPr>
        <w:t>Master switch/Circuit</w:t>
      </w:r>
      <w:r w:rsidRPr="0057081A">
        <w:rPr>
          <w:color w:val="4A4A49"/>
          <w:spacing w:val="-5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breakers</w:t>
      </w:r>
    </w:p>
    <w:p w14:paraId="7888D524" w14:textId="77777777" w:rsidR="009A1498" w:rsidRPr="0057081A" w:rsidRDefault="00A32941" w:rsidP="004F7FA8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57081A">
        <w:rPr>
          <w:color w:val="4A4A49"/>
          <w:sz w:val="20"/>
          <w:szCs w:val="20"/>
        </w:rPr>
        <w:t>Integrated Variable Speed Drive (VSD)</w:t>
      </w:r>
      <w:r w:rsidRPr="0057081A">
        <w:rPr>
          <w:color w:val="4A4A49"/>
          <w:spacing w:val="-6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controller</w:t>
      </w:r>
    </w:p>
    <w:p w14:paraId="7888D525" w14:textId="77777777" w:rsidR="009A1498" w:rsidRPr="0057081A" w:rsidRDefault="00A32941" w:rsidP="004F7FA8">
      <w:pPr>
        <w:pStyle w:val="ListParagraph"/>
        <w:numPr>
          <w:ilvl w:val="0"/>
          <w:numId w:val="1"/>
        </w:numPr>
        <w:tabs>
          <w:tab w:val="left" w:pos="583"/>
          <w:tab w:val="left" w:pos="584"/>
        </w:tabs>
        <w:spacing w:line="240" w:lineRule="auto"/>
        <w:rPr>
          <w:color w:val="4A4A49"/>
          <w:sz w:val="20"/>
          <w:szCs w:val="20"/>
        </w:rPr>
      </w:pPr>
      <w:r w:rsidRPr="0057081A">
        <w:rPr>
          <w:color w:val="4A4A49"/>
          <w:sz w:val="20"/>
          <w:szCs w:val="20"/>
        </w:rPr>
        <w:t xml:space="preserve">24 </w:t>
      </w:r>
      <w:proofErr w:type="gramStart"/>
      <w:r w:rsidRPr="0057081A">
        <w:rPr>
          <w:color w:val="4A4A49"/>
          <w:sz w:val="20"/>
          <w:szCs w:val="20"/>
        </w:rPr>
        <w:t>volt</w:t>
      </w:r>
      <w:proofErr w:type="gramEnd"/>
      <w:r w:rsidRPr="0057081A">
        <w:rPr>
          <w:color w:val="4A4A49"/>
          <w:sz w:val="20"/>
          <w:szCs w:val="20"/>
        </w:rPr>
        <w:t>/240 volt</w:t>
      </w:r>
      <w:r w:rsidRPr="0057081A">
        <w:rPr>
          <w:color w:val="4A4A49"/>
          <w:spacing w:val="-9"/>
          <w:sz w:val="20"/>
          <w:szCs w:val="20"/>
        </w:rPr>
        <w:t xml:space="preserve"> </w:t>
      </w:r>
      <w:r w:rsidRPr="0057081A">
        <w:rPr>
          <w:color w:val="4A4A49"/>
          <w:sz w:val="20"/>
          <w:szCs w:val="20"/>
        </w:rPr>
        <w:t>contactors</w:t>
      </w:r>
    </w:p>
    <w:p w14:paraId="360363B4" w14:textId="77777777" w:rsidR="00BE6DF0" w:rsidRPr="0057081A" w:rsidRDefault="00BE6DF0" w:rsidP="00BE6DF0">
      <w:pPr>
        <w:pStyle w:val="ListParagraph"/>
        <w:tabs>
          <w:tab w:val="left" w:pos="583"/>
          <w:tab w:val="left" w:pos="584"/>
        </w:tabs>
        <w:spacing w:line="240" w:lineRule="auto"/>
        <w:ind w:firstLine="0"/>
        <w:rPr>
          <w:color w:val="4A4A49"/>
          <w:sz w:val="20"/>
          <w:szCs w:val="20"/>
        </w:rPr>
      </w:pPr>
    </w:p>
    <w:p w14:paraId="21CA6153" w14:textId="2F3A71F3" w:rsidR="00482BA6" w:rsidRDefault="00A32941" w:rsidP="00BE6DF0">
      <w:pPr>
        <w:pStyle w:val="Heading1"/>
        <w:spacing w:before="159"/>
        <w:rPr>
          <w:rFonts w:ascii="Exo 2" w:hAnsi="Exo 2"/>
          <w:b/>
          <w:color w:val="4A4A49"/>
          <w:sz w:val="22"/>
          <w:szCs w:val="22"/>
        </w:rPr>
      </w:pPr>
      <w:r w:rsidRPr="0057081A">
        <w:rPr>
          <w:rFonts w:ascii="Exo 2" w:hAnsi="Exo 2"/>
          <w:b/>
          <w:color w:val="4A4A49"/>
          <w:sz w:val="22"/>
          <w:szCs w:val="22"/>
        </w:rPr>
        <w:t>Performance Schedul</w:t>
      </w:r>
      <w:r w:rsidR="00BE6DF0">
        <w:rPr>
          <w:rFonts w:ascii="Exo 2" w:hAnsi="Exo 2"/>
          <w:b/>
          <w:color w:val="4A4A49"/>
          <w:sz w:val="22"/>
          <w:szCs w:val="22"/>
        </w:rPr>
        <w:t>e</w:t>
      </w:r>
    </w:p>
    <w:p w14:paraId="688787D1" w14:textId="77777777" w:rsidR="00BE6DF0" w:rsidRPr="00BE6DF0" w:rsidRDefault="00BE6DF0" w:rsidP="00BE6DF0">
      <w:pPr>
        <w:pStyle w:val="Heading1"/>
        <w:spacing w:before="159"/>
        <w:rPr>
          <w:rFonts w:ascii="Exo 2" w:hAnsi="Exo 2"/>
          <w:b/>
          <w:color w:val="4A4A49"/>
          <w:sz w:val="22"/>
          <w:szCs w:val="22"/>
        </w:rPr>
      </w:pPr>
    </w:p>
    <w:tbl>
      <w:tblPr>
        <w:tblW w:w="0" w:type="auto"/>
        <w:tblInd w:w="1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743"/>
        <w:gridCol w:w="781"/>
        <w:gridCol w:w="996"/>
        <w:gridCol w:w="887"/>
        <w:gridCol w:w="1176"/>
        <w:gridCol w:w="984"/>
        <w:gridCol w:w="1105"/>
        <w:gridCol w:w="1105"/>
        <w:gridCol w:w="2011"/>
      </w:tblGrid>
      <w:tr w:rsidR="009A1498" w:rsidRPr="00482BA6" w14:paraId="7888D538" w14:textId="77777777">
        <w:trPr>
          <w:trHeight w:val="362"/>
        </w:trPr>
        <w:tc>
          <w:tcPr>
            <w:tcW w:w="978" w:type="dxa"/>
            <w:vMerge w:val="restart"/>
            <w:tcBorders>
              <w:bottom w:val="nil"/>
            </w:tcBorders>
            <w:shd w:val="clear" w:color="auto" w:fill="4A4B4A"/>
          </w:tcPr>
          <w:p w14:paraId="7888D529" w14:textId="77777777" w:rsidR="009A1498" w:rsidRPr="00482BA6" w:rsidRDefault="009A1498" w:rsidP="004F7FA8">
            <w:pPr>
              <w:pStyle w:val="TableParagraph"/>
              <w:rPr>
                <w:rFonts w:ascii="Exo 2 Semi Bold"/>
                <w:b/>
                <w:sz w:val="16"/>
              </w:rPr>
            </w:pPr>
          </w:p>
          <w:p w14:paraId="7888D52A" w14:textId="77777777" w:rsidR="009A1498" w:rsidRPr="00482BA6" w:rsidRDefault="009A1498" w:rsidP="004F7FA8">
            <w:pPr>
              <w:pStyle w:val="TableParagraph"/>
              <w:rPr>
                <w:rFonts w:ascii="Exo 2 Semi Bold"/>
                <w:b/>
                <w:sz w:val="16"/>
              </w:rPr>
            </w:pPr>
          </w:p>
          <w:p w14:paraId="7888D52B" w14:textId="77777777" w:rsidR="009A1498" w:rsidRPr="00482BA6" w:rsidRDefault="009A1498" w:rsidP="004F7FA8">
            <w:pPr>
              <w:pStyle w:val="TableParagraph"/>
              <w:spacing w:before="6"/>
              <w:rPr>
                <w:rFonts w:ascii="Exo 2 Semi Bold"/>
                <w:b/>
                <w:sz w:val="16"/>
              </w:rPr>
            </w:pPr>
          </w:p>
          <w:p w14:paraId="7888D52C" w14:textId="77777777" w:rsidR="009A1498" w:rsidRPr="00482BA6" w:rsidRDefault="00A32941" w:rsidP="004F7FA8">
            <w:pPr>
              <w:pStyle w:val="TableParagraph"/>
              <w:ind w:left="203"/>
              <w:rPr>
                <w:sz w:val="16"/>
              </w:rPr>
            </w:pPr>
            <w:r w:rsidRPr="00482BA6">
              <w:rPr>
                <w:color w:val="FFFFFF"/>
                <w:sz w:val="16"/>
              </w:rPr>
              <w:t>Unit Ref</w:t>
            </w:r>
          </w:p>
        </w:tc>
        <w:tc>
          <w:tcPr>
            <w:tcW w:w="2520" w:type="dxa"/>
            <w:gridSpan w:val="3"/>
            <w:shd w:val="clear" w:color="auto" w:fill="4A4B4A"/>
          </w:tcPr>
          <w:p w14:paraId="7888D52D" w14:textId="77777777" w:rsidR="009A1498" w:rsidRPr="00482BA6" w:rsidRDefault="00A32941" w:rsidP="004F7FA8">
            <w:pPr>
              <w:pStyle w:val="TableParagraph"/>
              <w:spacing w:before="42"/>
              <w:ind w:left="934" w:right="911"/>
              <w:rPr>
                <w:sz w:val="16"/>
              </w:rPr>
            </w:pPr>
            <w:r w:rsidRPr="00482BA6">
              <w:rPr>
                <w:color w:val="FFFFFF"/>
                <w:sz w:val="16"/>
              </w:rPr>
              <w:t>Capacity</w:t>
            </w:r>
          </w:p>
        </w:tc>
        <w:tc>
          <w:tcPr>
            <w:tcW w:w="3047" w:type="dxa"/>
            <w:gridSpan w:val="3"/>
            <w:shd w:val="clear" w:color="auto" w:fill="4A4B4A"/>
          </w:tcPr>
          <w:p w14:paraId="7888D52E" w14:textId="77777777" w:rsidR="009A1498" w:rsidRPr="00482BA6" w:rsidRDefault="00A32941" w:rsidP="004F7FA8">
            <w:pPr>
              <w:pStyle w:val="TableParagraph"/>
              <w:spacing w:before="42"/>
              <w:ind w:left="960"/>
              <w:rPr>
                <w:sz w:val="16"/>
              </w:rPr>
            </w:pPr>
            <w:r w:rsidRPr="00482BA6">
              <w:rPr>
                <w:color w:val="FFFFFF"/>
                <w:sz w:val="16"/>
              </w:rPr>
              <w:t>Heat Exchanger</w:t>
            </w:r>
          </w:p>
        </w:tc>
        <w:tc>
          <w:tcPr>
            <w:tcW w:w="1105" w:type="dxa"/>
            <w:vMerge w:val="restart"/>
            <w:tcBorders>
              <w:bottom w:val="nil"/>
            </w:tcBorders>
            <w:shd w:val="clear" w:color="auto" w:fill="4A4B4A"/>
          </w:tcPr>
          <w:p w14:paraId="7888D52F" w14:textId="77777777" w:rsidR="009A1498" w:rsidRPr="00482BA6" w:rsidRDefault="009A1498" w:rsidP="004F7FA8">
            <w:pPr>
              <w:pStyle w:val="TableParagraph"/>
              <w:rPr>
                <w:rFonts w:ascii="Exo 2 Semi Bold"/>
                <w:b/>
                <w:sz w:val="16"/>
              </w:rPr>
            </w:pPr>
          </w:p>
          <w:p w14:paraId="7888D530" w14:textId="77777777" w:rsidR="009A1498" w:rsidRPr="00482BA6" w:rsidRDefault="009A1498" w:rsidP="004F7FA8">
            <w:pPr>
              <w:pStyle w:val="TableParagraph"/>
              <w:spacing w:before="6"/>
              <w:rPr>
                <w:rFonts w:ascii="Exo 2 Semi Bold"/>
                <w:b/>
                <w:sz w:val="16"/>
              </w:rPr>
            </w:pPr>
          </w:p>
          <w:p w14:paraId="7888D531" w14:textId="77777777" w:rsidR="009A1498" w:rsidRPr="00482BA6" w:rsidRDefault="00A32941" w:rsidP="004F7FA8">
            <w:pPr>
              <w:pStyle w:val="TableParagraph"/>
              <w:ind w:left="235"/>
              <w:rPr>
                <w:sz w:val="16"/>
              </w:rPr>
            </w:pPr>
            <w:r w:rsidRPr="00482BA6">
              <w:rPr>
                <w:color w:val="FFFFFF"/>
                <w:sz w:val="16"/>
              </w:rPr>
              <w:t>Fan Type</w:t>
            </w:r>
          </w:p>
        </w:tc>
        <w:tc>
          <w:tcPr>
            <w:tcW w:w="1105" w:type="dxa"/>
            <w:vMerge w:val="restart"/>
            <w:tcBorders>
              <w:bottom w:val="nil"/>
            </w:tcBorders>
            <w:shd w:val="clear" w:color="auto" w:fill="4A4B4A"/>
          </w:tcPr>
          <w:p w14:paraId="7888D532" w14:textId="77777777" w:rsidR="009A1498" w:rsidRPr="00482BA6" w:rsidRDefault="009A1498" w:rsidP="004F7FA8">
            <w:pPr>
              <w:pStyle w:val="TableParagraph"/>
              <w:rPr>
                <w:rFonts w:ascii="Exo 2 Semi Bold"/>
                <w:b/>
                <w:sz w:val="16"/>
              </w:rPr>
            </w:pPr>
          </w:p>
          <w:p w14:paraId="7888D533" w14:textId="77777777" w:rsidR="009A1498" w:rsidRPr="00482BA6" w:rsidRDefault="009A1498" w:rsidP="004F7FA8">
            <w:pPr>
              <w:pStyle w:val="TableParagraph"/>
              <w:spacing w:before="6"/>
              <w:rPr>
                <w:rFonts w:ascii="Exo 2 Semi Bold"/>
                <w:b/>
                <w:sz w:val="16"/>
              </w:rPr>
            </w:pPr>
          </w:p>
          <w:p w14:paraId="7888D534" w14:textId="77777777" w:rsidR="009A1498" w:rsidRPr="00482BA6" w:rsidRDefault="00A32941" w:rsidP="004F7FA8">
            <w:pPr>
              <w:pStyle w:val="TableParagraph"/>
              <w:ind w:left="328"/>
              <w:rPr>
                <w:sz w:val="16"/>
              </w:rPr>
            </w:pPr>
            <w:r w:rsidRPr="00482BA6">
              <w:rPr>
                <w:color w:val="FFFFFF"/>
                <w:sz w:val="16"/>
              </w:rPr>
              <w:t>Model</w:t>
            </w:r>
          </w:p>
        </w:tc>
        <w:tc>
          <w:tcPr>
            <w:tcW w:w="2011" w:type="dxa"/>
            <w:vMerge w:val="restart"/>
            <w:tcBorders>
              <w:bottom w:val="nil"/>
            </w:tcBorders>
            <w:shd w:val="clear" w:color="auto" w:fill="4A4B4A"/>
          </w:tcPr>
          <w:p w14:paraId="7888D535" w14:textId="77777777" w:rsidR="009A1498" w:rsidRPr="00482BA6" w:rsidRDefault="009A1498" w:rsidP="004F7FA8">
            <w:pPr>
              <w:pStyle w:val="TableParagraph"/>
              <w:rPr>
                <w:rFonts w:ascii="Exo 2 Semi Bold"/>
                <w:b/>
                <w:sz w:val="16"/>
              </w:rPr>
            </w:pPr>
          </w:p>
          <w:p w14:paraId="7888D536" w14:textId="77777777" w:rsidR="009A1498" w:rsidRPr="00482BA6" w:rsidRDefault="009A1498" w:rsidP="004F7FA8">
            <w:pPr>
              <w:pStyle w:val="TableParagraph"/>
              <w:spacing w:before="6"/>
              <w:rPr>
                <w:rFonts w:ascii="Exo 2 Semi Bold"/>
                <w:b/>
                <w:sz w:val="16"/>
              </w:rPr>
            </w:pPr>
          </w:p>
          <w:p w14:paraId="7888D537" w14:textId="77777777" w:rsidR="009A1498" w:rsidRPr="00482BA6" w:rsidRDefault="00A32941" w:rsidP="004F7FA8">
            <w:pPr>
              <w:pStyle w:val="TableParagraph"/>
              <w:ind w:left="615"/>
              <w:rPr>
                <w:sz w:val="16"/>
              </w:rPr>
            </w:pPr>
            <w:r w:rsidRPr="00482BA6">
              <w:rPr>
                <w:color w:val="FFFFFF"/>
                <w:sz w:val="16"/>
              </w:rPr>
              <w:t>Comments</w:t>
            </w:r>
          </w:p>
        </w:tc>
      </w:tr>
      <w:tr w:rsidR="009A1498" w:rsidRPr="00482BA6" w14:paraId="7888D544" w14:textId="77777777">
        <w:trPr>
          <w:trHeight w:val="733"/>
        </w:trPr>
        <w:tc>
          <w:tcPr>
            <w:tcW w:w="978" w:type="dxa"/>
            <w:vMerge/>
            <w:tcBorders>
              <w:top w:val="nil"/>
              <w:bottom w:val="nil"/>
            </w:tcBorders>
            <w:shd w:val="clear" w:color="auto" w:fill="4A4B4A"/>
          </w:tcPr>
          <w:p w14:paraId="7888D539" w14:textId="77777777" w:rsidR="009A1498" w:rsidRPr="00482BA6" w:rsidRDefault="009A1498" w:rsidP="004F7FA8">
            <w:pPr>
              <w:rPr>
                <w:sz w:val="16"/>
              </w:rPr>
            </w:pPr>
          </w:p>
        </w:tc>
        <w:tc>
          <w:tcPr>
            <w:tcW w:w="743" w:type="dxa"/>
            <w:tcBorders>
              <w:bottom w:val="nil"/>
            </w:tcBorders>
            <w:shd w:val="clear" w:color="auto" w:fill="4A4B4A"/>
          </w:tcPr>
          <w:p w14:paraId="7888D53A" w14:textId="77777777" w:rsidR="009A1498" w:rsidRPr="00482BA6" w:rsidRDefault="00A32941" w:rsidP="004F7FA8">
            <w:pPr>
              <w:pStyle w:val="TableParagraph"/>
              <w:spacing w:before="42"/>
              <w:ind w:left="221" w:firstLine="22"/>
              <w:rPr>
                <w:sz w:val="16"/>
              </w:rPr>
            </w:pPr>
            <w:r w:rsidRPr="00482BA6">
              <w:rPr>
                <w:color w:val="FFFFFF"/>
                <w:sz w:val="16"/>
              </w:rPr>
              <w:t>S/A (I/s)</w:t>
            </w:r>
          </w:p>
        </w:tc>
        <w:tc>
          <w:tcPr>
            <w:tcW w:w="781" w:type="dxa"/>
            <w:tcBorders>
              <w:bottom w:val="nil"/>
            </w:tcBorders>
            <w:shd w:val="clear" w:color="auto" w:fill="4A4B4A"/>
          </w:tcPr>
          <w:p w14:paraId="7888D53B" w14:textId="77777777" w:rsidR="009A1498" w:rsidRPr="00482BA6" w:rsidRDefault="00A32941" w:rsidP="004F7FA8">
            <w:pPr>
              <w:pStyle w:val="TableParagraph"/>
              <w:spacing w:before="42"/>
              <w:ind w:left="240" w:firstLine="15"/>
              <w:rPr>
                <w:sz w:val="16"/>
              </w:rPr>
            </w:pPr>
            <w:r w:rsidRPr="00482BA6">
              <w:rPr>
                <w:color w:val="FFFFFF"/>
                <w:sz w:val="16"/>
              </w:rPr>
              <w:t>O/A (I/s)</w:t>
            </w:r>
          </w:p>
        </w:tc>
        <w:tc>
          <w:tcPr>
            <w:tcW w:w="996" w:type="dxa"/>
            <w:tcBorders>
              <w:bottom w:val="nil"/>
            </w:tcBorders>
            <w:shd w:val="clear" w:color="auto" w:fill="4A4B4A"/>
          </w:tcPr>
          <w:p w14:paraId="7888D53C" w14:textId="77777777" w:rsidR="009A1498" w:rsidRPr="00482BA6" w:rsidRDefault="00A32941" w:rsidP="004F7FA8">
            <w:pPr>
              <w:pStyle w:val="TableParagraph"/>
              <w:spacing w:before="42"/>
              <w:ind w:left="319" w:right="297"/>
              <w:rPr>
                <w:sz w:val="16"/>
              </w:rPr>
            </w:pPr>
            <w:r w:rsidRPr="00482BA6">
              <w:rPr>
                <w:color w:val="FFFFFF"/>
                <w:sz w:val="16"/>
              </w:rPr>
              <w:t>Ext Strat (Pa)</w:t>
            </w:r>
          </w:p>
        </w:tc>
        <w:tc>
          <w:tcPr>
            <w:tcW w:w="887" w:type="dxa"/>
            <w:tcBorders>
              <w:bottom w:val="nil"/>
            </w:tcBorders>
            <w:shd w:val="clear" w:color="auto" w:fill="4A4B4A"/>
          </w:tcPr>
          <w:p w14:paraId="7888D53D" w14:textId="77777777" w:rsidR="009A1498" w:rsidRPr="00482BA6" w:rsidRDefault="009A1498" w:rsidP="004F7FA8">
            <w:pPr>
              <w:pStyle w:val="TableParagraph"/>
              <w:spacing w:before="6"/>
              <w:rPr>
                <w:rFonts w:ascii="Exo 2 Semi Bold"/>
                <w:b/>
                <w:sz w:val="16"/>
              </w:rPr>
            </w:pPr>
          </w:p>
          <w:p w14:paraId="7888D53E" w14:textId="77777777" w:rsidR="009A1498" w:rsidRPr="00482BA6" w:rsidRDefault="00A32941" w:rsidP="004F7FA8">
            <w:pPr>
              <w:pStyle w:val="TableParagraph"/>
              <w:ind w:left="273"/>
              <w:rPr>
                <w:sz w:val="16"/>
              </w:rPr>
            </w:pPr>
            <w:r w:rsidRPr="00482BA6">
              <w:rPr>
                <w:color w:val="FFFFFF"/>
                <w:sz w:val="16"/>
              </w:rPr>
              <w:t>Type</w:t>
            </w:r>
          </w:p>
        </w:tc>
        <w:tc>
          <w:tcPr>
            <w:tcW w:w="1176" w:type="dxa"/>
            <w:tcBorders>
              <w:bottom w:val="nil"/>
            </w:tcBorders>
            <w:shd w:val="clear" w:color="auto" w:fill="4A4B4A"/>
          </w:tcPr>
          <w:p w14:paraId="7888D53F" w14:textId="77777777" w:rsidR="009A1498" w:rsidRPr="00482BA6" w:rsidRDefault="00A32941" w:rsidP="004F7FA8">
            <w:pPr>
              <w:pStyle w:val="TableParagraph"/>
              <w:spacing w:before="42"/>
              <w:ind w:left="211" w:right="189" w:hanging="1"/>
              <w:rPr>
                <w:sz w:val="16"/>
              </w:rPr>
            </w:pPr>
            <w:proofErr w:type="gramStart"/>
            <w:r w:rsidRPr="00482BA6">
              <w:rPr>
                <w:color w:val="FFFFFF"/>
                <w:spacing w:val="-4"/>
                <w:sz w:val="16"/>
              </w:rPr>
              <w:t xml:space="preserve">Kw  </w:t>
            </w:r>
            <w:r w:rsidRPr="00482BA6">
              <w:rPr>
                <w:color w:val="FFFFFF"/>
                <w:spacing w:val="-1"/>
                <w:sz w:val="16"/>
              </w:rPr>
              <w:t>Recovered</w:t>
            </w:r>
            <w:proofErr w:type="gramEnd"/>
            <w:r w:rsidRPr="00482BA6">
              <w:rPr>
                <w:color w:val="FFFFFF"/>
                <w:spacing w:val="-1"/>
                <w:sz w:val="16"/>
              </w:rPr>
              <w:t xml:space="preserve"> </w:t>
            </w:r>
            <w:r w:rsidRPr="00482BA6">
              <w:rPr>
                <w:color w:val="FFFFFF"/>
                <w:spacing w:val="-3"/>
                <w:sz w:val="16"/>
              </w:rPr>
              <w:t>(Cool)</w:t>
            </w:r>
          </w:p>
        </w:tc>
        <w:tc>
          <w:tcPr>
            <w:tcW w:w="984" w:type="dxa"/>
            <w:tcBorders>
              <w:bottom w:val="nil"/>
            </w:tcBorders>
            <w:shd w:val="clear" w:color="auto" w:fill="4A4B4A"/>
          </w:tcPr>
          <w:p w14:paraId="7888D540" w14:textId="77777777" w:rsidR="009A1498" w:rsidRPr="00482BA6" w:rsidRDefault="00A32941" w:rsidP="004F7FA8">
            <w:pPr>
              <w:pStyle w:val="TableParagraph"/>
              <w:spacing w:before="42"/>
              <w:ind w:left="115" w:right="93" w:hanging="1"/>
              <w:rPr>
                <w:sz w:val="16"/>
              </w:rPr>
            </w:pPr>
            <w:proofErr w:type="gramStart"/>
            <w:r w:rsidRPr="00482BA6">
              <w:rPr>
                <w:color w:val="FFFFFF"/>
                <w:spacing w:val="-4"/>
                <w:sz w:val="16"/>
              </w:rPr>
              <w:t xml:space="preserve">Kw  </w:t>
            </w:r>
            <w:r w:rsidRPr="00482BA6">
              <w:rPr>
                <w:color w:val="FFFFFF"/>
                <w:spacing w:val="-1"/>
                <w:sz w:val="16"/>
              </w:rPr>
              <w:t>Recovered</w:t>
            </w:r>
            <w:proofErr w:type="gramEnd"/>
            <w:r w:rsidRPr="00482BA6">
              <w:rPr>
                <w:color w:val="FFFFFF"/>
                <w:spacing w:val="-1"/>
                <w:sz w:val="16"/>
              </w:rPr>
              <w:t xml:space="preserve"> </w:t>
            </w:r>
            <w:r w:rsidRPr="00482BA6">
              <w:rPr>
                <w:color w:val="FFFFFF"/>
                <w:sz w:val="16"/>
              </w:rPr>
              <w:t>(Heat)</w:t>
            </w:r>
          </w:p>
        </w:tc>
        <w:tc>
          <w:tcPr>
            <w:tcW w:w="1105" w:type="dxa"/>
            <w:vMerge/>
            <w:tcBorders>
              <w:top w:val="nil"/>
              <w:bottom w:val="nil"/>
            </w:tcBorders>
            <w:shd w:val="clear" w:color="auto" w:fill="4A4B4A"/>
          </w:tcPr>
          <w:p w14:paraId="7888D541" w14:textId="77777777" w:rsidR="009A1498" w:rsidRPr="00482BA6" w:rsidRDefault="009A1498" w:rsidP="004F7FA8">
            <w:pPr>
              <w:rPr>
                <w:sz w:val="16"/>
              </w:rPr>
            </w:pPr>
          </w:p>
        </w:tc>
        <w:tc>
          <w:tcPr>
            <w:tcW w:w="1105" w:type="dxa"/>
            <w:vMerge/>
            <w:tcBorders>
              <w:top w:val="nil"/>
              <w:bottom w:val="nil"/>
            </w:tcBorders>
            <w:shd w:val="clear" w:color="auto" w:fill="4A4B4A"/>
          </w:tcPr>
          <w:p w14:paraId="7888D542" w14:textId="77777777" w:rsidR="009A1498" w:rsidRPr="00482BA6" w:rsidRDefault="009A1498" w:rsidP="004F7FA8">
            <w:pPr>
              <w:rPr>
                <w:sz w:val="16"/>
              </w:rPr>
            </w:pPr>
          </w:p>
        </w:tc>
        <w:tc>
          <w:tcPr>
            <w:tcW w:w="2011" w:type="dxa"/>
            <w:vMerge/>
            <w:tcBorders>
              <w:top w:val="nil"/>
              <w:bottom w:val="nil"/>
            </w:tcBorders>
            <w:shd w:val="clear" w:color="auto" w:fill="4A4B4A"/>
          </w:tcPr>
          <w:p w14:paraId="7888D543" w14:textId="77777777" w:rsidR="009A1498" w:rsidRPr="00482BA6" w:rsidRDefault="009A1498" w:rsidP="004F7FA8">
            <w:pPr>
              <w:rPr>
                <w:sz w:val="16"/>
              </w:rPr>
            </w:pPr>
          </w:p>
        </w:tc>
      </w:tr>
      <w:tr w:rsidR="009A1498" w:rsidRPr="00482BA6" w14:paraId="7888D54F" w14:textId="77777777">
        <w:trPr>
          <w:trHeight w:val="435"/>
        </w:trPr>
        <w:tc>
          <w:tcPr>
            <w:tcW w:w="978" w:type="dxa"/>
            <w:tcBorders>
              <w:top w:val="nil"/>
              <w:bottom w:val="nil"/>
            </w:tcBorders>
            <w:shd w:val="clear" w:color="auto" w:fill="F1F1F1"/>
          </w:tcPr>
          <w:p w14:paraId="7888D545" w14:textId="77777777" w:rsidR="009A1498" w:rsidRPr="00482BA6" w:rsidRDefault="00A32941" w:rsidP="004F7FA8">
            <w:pPr>
              <w:pStyle w:val="TableParagraph"/>
              <w:spacing w:before="52"/>
              <w:ind w:left="177"/>
              <w:rPr>
                <w:sz w:val="16"/>
              </w:rPr>
            </w:pPr>
            <w:r w:rsidRPr="00482BA6">
              <w:rPr>
                <w:color w:val="4A4B4A"/>
                <w:sz w:val="16"/>
              </w:rPr>
              <w:t>Example</w:t>
            </w:r>
          </w:p>
        </w:tc>
        <w:tc>
          <w:tcPr>
            <w:tcW w:w="743" w:type="dxa"/>
            <w:tcBorders>
              <w:top w:val="nil"/>
              <w:bottom w:val="nil"/>
            </w:tcBorders>
            <w:shd w:val="clear" w:color="auto" w:fill="F1F1F1"/>
          </w:tcPr>
          <w:p w14:paraId="7888D546" w14:textId="77777777" w:rsidR="009A1498" w:rsidRPr="00482BA6" w:rsidRDefault="00A32941" w:rsidP="004F7FA8">
            <w:pPr>
              <w:pStyle w:val="TableParagraph"/>
              <w:spacing w:before="52"/>
              <w:ind w:left="200"/>
              <w:rPr>
                <w:sz w:val="16"/>
              </w:rPr>
            </w:pPr>
            <w:r w:rsidRPr="00482BA6">
              <w:rPr>
                <w:color w:val="4A4B4A"/>
                <w:sz w:val="16"/>
              </w:rPr>
              <w:t>1200</w:t>
            </w:r>
          </w:p>
        </w:tc>
        <w:tc>
          <w:tcPr>
            <w:tcW w:w="781" w:type="dxa"/>
            <w:tcBorders>
              <w:top w:val="nil"/>
              <w:bottom w:val="nil"/>
            </w:tcBorders>
            <w:shd w:val="clear" w:color="auto" w:fill="F1F1F1"/>
          </w:tcPr>
          <w:p w14:paraId="7888D547" w14:textId="77777777" w:rsidR="009A1498" w:rsidRPr="00482BA6" w:rsidRDefault="00A32941" w:rsidP="004F7FA8">
            <w:pPr>
              <w:pStyle w:val="TableParagraph"/>
              <w:spacing w:before="52"/>
              <w:ind w:left="219"/>
              <w:rPr>
                <w:sz w:val="16"/>
              </w:rPr>
            </w:pPr>
            <w:r w:rsidRPr="00482BA6">
              <w:rPr>
                <w:color w:val="4A4B4A"/>
                <w:sz w:val="16"/>
              </w:rPr>
              <w:t>1200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F1F1F1"/>
          </w:tcPr>
          <w:p w14:paraId="7888D548" w14:textId="77777777" w:rsidR="009A1498" w:rsidRPr="00482BA6" w:rsidRDefault="00A32941" w:rsidP="004F7FA8">
            <w:pPr>
              <w:pStyle w:val="TableParagraph"/>
              <w:spacing w:before="52"/>
              <w:ind w:left="317" w:right="297"/>
              <w:rPr>
                <w:sz w:val="16"/>
              </w:rPr>
            </w:pPr>
            <w:r w:rsidRPr="00482BA6">
              <w:rPr>
                <w:color w:val="4A4B4A"/>
                <w:sz w:val="16"/>
              </w:rPr>
              <w:t>200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F1F1F1"/>
          </w:tcPr>
          <w:p w14:paraId="7888D549" w14:textId="77777777" w:rsidR="009A1498" w:rsidRPr="00482BA6" w:rsidRDefault="00A32941" w:rsidP="004F7FA8">
            <w:pPr>
              <w:pStyle w:val="TableParagraph"/>
              <w:spacing w:before="52"/>
              <w:ind w:left="257"/>
              <w:rPr>
                <w:sz w:val="16"/>
              </w:rPr>
            </w:pPr>
            <w:r w:rsidRPr="00482BA6">
              <w:rPr>
                <w:color w:val="4A4B4A"/>
                <w:sz w:val="16"/>
              </w:rPr>
              <w:t>Plate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F1F1F1"/>
          </w:tcPr>
          <w:p w14:paraId="7888D54A" w14:textId="77777777" w:rsidR="009A1498" w:rsidRPr="00482BA6" w:rsidRDefault="00A32941" w:rsidP="004F7FA8">
            <w:pPr>
              <w:pStyle w:val="TableParagraph"/>
              <w:spacing w:before="52"/>
              <w:ind w:left="478" w:right="458"/>
              <w:rPr>
                <w:sz w:val="16"/>
              </w:rPr>
            </w:pPr>
            <w:r w:rsidRPr="00482BA6">
              <w:rPr>
                <w:color w:val="4A4B4A"/>
                <w:sz w:val="16"/>
              </w:rPr>
              <w:t>22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1F1F1"/>
          </w:tcPr>
          <w:p w14:paraId="7888D54B" w14:textId="77777777" w:rsidR="009A1498" w:rsidRPr="00482BA6" w:rsidRDefault="00A32941" w:rsidP="004F7FA8">
            <w:pPr>
              <w:pStyle w:val="TableParagraph"/>
              <w:spacing w:before="52"/>
              <w:ind w:left="382" w:right="362"/>
              <w:rPr>
                <w:sz w:val="16"/>
              </w:rPr>
            </w:pPr>
            <w:r w:rsidRPr="00482BA6">
              <w:rPr>
                <w:color w:val="4A4B4A"/>
                <w:sz w:val="16"/>
              </w:rPr>
              <w:t>23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1F1F1"/>
          </w:tcPr>
          <w:p w14:paraId="7888D54C" w14:textId="77777777" w:rsidR="009A1498" w:rsidRPr="00482BA6" w:rsidRDefault="00A32941" w:rsidP="004F7FA8">
            <w:pPr>
              <w:pStyle w:val="TableParagraph"/>
              <w:spacing w:before="52"/>
              <w:ind w:left="285"/>
              <w:rPr>
                <w:sz w:val="16"/>
              </w:rPr>
            </w:pPr>
            <w:r w:rsidRPr="00482BA6">
              <w:rPr>
                <w:color w:val="4A4B4A"/>
                <w:sz w:val="16"/>
              </w:rPr>
              <w:t>EC Plug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1F1F1"/>
          </w:tcPr>
          <w:p w14:paraId="7888D54D" w14:textId="77777777" w:rsidR="009A1498" w:rsidRPr="00482BA6" w:rsidRDefault="00A32941" w:rsidP="004F7FA8">
            <w:pPr>
              <w:pStyle w:val="TableParagraph"/>
              <w:spacing w:before="52"/>
              <w:ind w:left="218"/>
              <w:rPr>
                <w:sz w:val="16"/>
              </w:rPr>
            </w:pPr>
            <w:r w:rsidRPr="00482BA6">
              <w:rPr>
                <w:color w:val="4A4B4A"/>
                <w:sz w:val="16"/>
              </w:rPr>
              <w:t>XEM1200</w:t>
            </w:r>
          </w:p>
        </w:tc>
        <w:tc>
          <w:tcPr>
            <w:tcW w:w="2011" w:type="dxa"/>
            <w:tcBorders>
              <w:top w:val="nil"/>
              <w:bottom w:val="nil"/>
            </w:tcBorders>
            <w:shd w:val="clear" w:color="auto" w:fill="F1F1F1"/>
          </w:tcPr>
          <w:p w14:paraId="7888D54E" w14:textId="77777777" w:rsidR="009A1498" w:rsidRPr="00482BA6" w:rsidRDefault="00A32941" w:rsidP="004F7FA8">
            <w:pPr>
              <w:pStyle w:val="TableParagraph"/>
              <w:spacing w:before="52"/>
              <w:ind w:left="19"/>
              <w:rPr>
                <w:sz w:val="16"/>
              </w:rPr>
            </w:pPr>
            <w:r w:rsidRPr="00482BA6">
              <w:rPr>
                <w:color w:val="4A4B4A"/>
                <w:sz w:val="16"/>
              </w:rPr>
              <w:t>-</w:t>
            </w:r>
          </w:p>
        </w:tc>
      </w:tr>
    </w:tbl>
    <w:p w14:paraId="7888D550" w14:textId="77777777" w:rsidR="009A1498" w:rsidRDefault="009A1498" w:rsidP="00482BA6">
      <w:pPr>
        <w:pStyle w:val="BodyText"/>
        <w:ind w:left="0" w:firstLine="0"/>
        <w:rPr>
          <w:rFonts w:ascii="Exo 2 Semi Bold"/>
          <w:b/>
          <w:sz w:val="34"/>
        </w:rPr>
      </w:pPr>
    </w:p>
    <w:sectPr w:rsidR="009A1498" w:rsidSect="007617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 w:code="9"/>
      <w:pgMar w:top="2223" w:right="459" w:bottom="278" w:left="442" w:header="35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968FC" w14:textId="77777777" w:rsidR="00750689" w:rsidRDefault="00750689">
      <w:r>
        <w:separator/>
      </w:r>
    </w:p>
  </w:endnote>
  <w:endnote w:type="continuationSeparator" w:id="0">
    <w:p w14:paraId="566EA878" w14:textId="77777777" w:rsidR="00750689" w:rsidRDefault="0075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xo 2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o 2 Semi Bold">
    <w:panose1 w:val="00000700000000000000"/>
    <w:charset w:val="00"/>
    <w:family w:val="auto"/>
    <w:pitch w:val="variable"/>
    <w:sig w:usb0="00000207" w:usb1="00000000" w:usb2="00000000" w:usb3="00000000" w:csb0="00000097" w:csb1="00000000"/>
  </w:font>
  <w:font w:name="Exo 2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Exo 2 Medium">
    <w:panose1 w:val="000006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B2A5" w14:textId="77777777" w:rsidR="00063414" w:rsidRDefault="000634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C225" w14:textId="5007A827" w:rsidR="00DF5746" w:rsidRDefault="000B4AAF" w:rsidP="00DF5746">
    <w:pPr>
      <w:pStyle w:val="BodyText"/>
      <w:spacing w:before="274"/>
      <w:ind w:left="220" w:firstLine="0"/>
      <w:rPr>
        <w:rFonts w:ascii="Exo 2 Semi Bold"/>
        <w:b/>
      </w:rPr>
    </w:pPr>
    <w:r>
      <w:rPr>
        <w:noProof/>
      </w:rPr>
      <mc:AlternateContent>
        <mc:Choice Requires="wps">
          <w:drawing>
            <wp:anchor distT="0" distB="0" distL="0" distR="0" simplePos="0" relativeHeight="251662848" behindDoc="1" locked="0" layoutInCell="1" allowOverlap="1" wp14:anchorId="6EAC3D9E" wp14:editId="20B161F5">
              <wp:simplePos x="0" y="0"/>
              <wp:positionH relativeFrom="page">
                <wp:posOffset>368300</wp:posOffset>
              </wp:positionH>
              <wp:positionV relativeFrom="paragraph">
                <wp:posOffset>387350</wp:posOffset>
              </wp:positionV>
              <wp:extent cx="6832600" cy="0"/>
              <wp:effectExtent l="15875" t="15875" r="9525" b="12700"/>
              <wp:wrapTopAndBottom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2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375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EB7A54" id="Line 10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pt,30.5pt" to="567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" strokecolor="#0375bc" strokeweight="1.5pt">
              <w10:wrap type="topAndBottom" anchorx="page"/>
            </v:line>
          </w:pict>
        </mc:Fallback>
      </mc:AlternateContent>
    </w:r>
    <w:r w:rsidR="00DF5746">
      <w:rPr>
        <w:rFonts w:ascii="Exo 2 Semi Bold"/>
        <w:b/>
        <w:color w:val="0375BC"/>
      </w:rPr>
      <w:t>Designed and manufactured in Australia</w:t>
    </w:r>
  </w:p>
  <w:p w14:paraId="7758E712" w14:textId="77777777" w:rsidR="00DF5746" w:rsidRDefault="00DF5746" w:rsidP="00DF5746">
    <w:pPr>
      <w:tabs>
        <w:tab w:val="left" w:pos="2379"/>
      </w:tabs>
      <w:spacing w:before="146" w:line="237" w:lineRule="auto"/>
      <w:ind w:left="220" w:right="6882"/>
      <w:rPr>
        <w:rFonts w:ascii="Exo 2 Semi Bold"/>
        <w:b/>
        <w:sz w:val="16"/>
      </w:rPr>
    </w:pPr>
    <w:r>
      <w:rPr>
        <w:rFonts w:ascii="Exo 2 Semi Bold"/>
        <w:b/>
        <w:color w:val="4A4B4A"/>
        <w:sz w:val="16"/>
      </w:rPr>
      <w:t xml:space="preserve">A: </w:t>
    </w:r>
    <w:r>
      <w:rPr>
        <w:color w:val="4A4B4A"/>
        <w:sz w:val="16"/>
      </w:rPr>
      <w:t>109-111</w:t>
    </w:r>
    <w:r>
      <w:rPr>
        <w:color w:val="4A4B4A"/>
        <w:spacing w:val="-5"/>
        <w:sz w:val="16"/>
      </w:rPr>
      <w:t xml:space="preserve"> </w:t>
    </w:r>
    <w:proofErr w:type="spellStart"/>
    <w:r>
      <w:rPr>
        <w:color w:val="4A4B4A"/>
        <w:sz w:val="16"/>
      </w:rPr>
      <w:t>Northcorp</w:t>
    </w:r>
    <w:proofErr w:type="spellEnd"/>
    <w:r>
      <w:rPr>
        <w:color w:val="4A4B4A"/>
        <w:spacing w:val="-2"/>
        <w:sz w:val="16"/>
      </w:rPr>
      <w:t xml:space="preserve"> </w:t>
    </w:r>
    <w:r>
      <w:rPr>
        <w:color w:val="4A4B4A"/>
        <w:sz w:val="16"/>
      </w:rPr>
      <w:t>Blvd</w:t>
    </w:r>
    <w:r>
      <w:rPr>
        <w:color w:val="4A4B4A"/>
        <w:sz w:val="16"/>
      </w:rPr>
      <w:tab/>
    </w:r>
    <w:r>
      <w:rPr>
        <w:rFonts w:ascii="Exo 2 Semi Bold"/>
        <w:b/>
        <w:color w:val="4A4B4A"/>
        <w:spacing w:val="-5"/>
        <w:sz w:val="16"/>
      </w:rPr>
      <w:t xml:space="preserve">T: </w:t>
    </w:r>
    <w:r>
      <w:rPr>
        <w:color w:val="4A4B4A"/>
        <w:sz w:val="16"/>
      </w:rPr>
      <w:t>03 8301 9200 Broadmeadows</w:t>
    </w:r>
    <w:r>
      <w:rPr>
        <w:color w:val="4A4B4A"/>
        <w:spacing w:val="-6"/>
        <w:sz w:val="16"/>
      </w:rPr>
      <w:t xml:space="preserve"> </w:t>
    </w:r>
    <w:r>
      <w:rPr>
        <w:color w:val="4A4B4A"/>
        <w:sz w:val="16"/>
      </w:rPr>
      <w:t>VIC</w:t>
    </w:r>
    <w:r>
      <w:rPr>
        <w:color w:val="4A4B4A"/>
        <w:spacing w:val="-3"/>
        <w:sz w:val="16"/>
      </w:rPr>
      <w:t xml:space="preserve"> </w:t>
    </w:r>
    <w:r>
      <w:rPr>
        <w:color w:val="4A4B4A"/>
        <w:sz w:val="16"/>
      </w:rPr>
      <w:t>3047</w:t>
    </w:r>
    <w:r>
      <w:rPr>
        <w:color w:val="4A4B4A"/>
        <w:sz w:val="16"/>
      </w:rPr>
      <w:tab/>
    </w:r>
    <w:r>
      <w:rPr>
        <w:rFonts w:ascii="Exo 2 Semi Bold"/>
        <w:b/>
        <w:color w:val="4A4B4A"/>
        <w:sz w:val="16"/>
      </w:rPr>
      <w:t>E:</w:t>
    </w:r>
    <w:r>
      <w:rPr>
        <w:rFonts w:ascii="Exo 2 Semi Bold"/>
        <w:b/>
        <w:color w:val="4A4B4A"/>
        <w:spacing w:val="-16"/>
        <w:sz w:val="16"/>
      </w:rPr>
      <w:t xml:space="preserve"> </w:t>
    </w:r>
    <w:hyperlink r:id="rId1">
      <w:r>
        <w:rPr>
          <w:color w:val="4A4B4A"/>
          <w:sz w:val="16"/>
        </w:rPr>
        <w:t>sales@armcor.com.au</w:t>
      </w:r>
    </w:hyperlink>
    <w:r>
      <w:rPr>
        <w:color w:val="4A4B4A"/>
        <w:sz w:val="16"/>
      </w:rPr>
      <w:t xml:space="preserve"> </w:t>
    </w:r>
    <w:hyperlink r:id="rId2">
      <w:r>
        <w:rPr>
          <w:rFonts w:ascii="Exo 2 Semi Bold"/>
          <w:b/>
          <w:color w:val="0375BC"/>
          <w:sz w:val="16"/>
        </w:rPr>
        <w:t>www.armcor.com.au</w:t>
      </w:r>
    </w:hyperlink>
  </w:p>
  <w:p w14:paraId="28A59161" w14:textId="24C1E426" w:rsidR="00DF5746" w:rsidRDefault="00DF5746" w:rsidP="00DF5746">
    <w:pPr>
      <w:spacing w:before="134" w:line="199" w:lineRule="auto"/>
      <w:ind w:left="220" w:right="130"/>
      <w:rPr>
        <w:rFonts w:ascii="Exo 2 Light" w:hAnsi="Exo 2 Light"/>
        <w:color w:val="4A4B4A"/>
        <w:sz w:val="12"/>
      </w:rPr>
    </w:pPr>
    <w:r>
      <w:rPr>
        <w:rFonts w:ascii="Exo 2 Light" w:hAnsi="Exo 2 Light"/>
        <w:color w:val="4A4B4A"/>
        <w:sz w:val="12"/>
      </w:rPr>
      <w:t xml:space="preserve">© 2019 </w:t>
    </w:r>
    <w:proofErr w:type="spellStart"/>
    <w:r>
      <w:rPr>
        <w:rFonts w:ascii="Exo 2 Light" w:hAnsi="Exo 2 Light"/>
        <w:color w:val="4A4B4A"/>
        <w:sz w:val="12"/>
      </w:rPr>
      <w:t>Armcor</w:t>
    </w:r>
    <w:proofErr w:type="spellEnd"/>
    <w:r>
      <w:rPr>
        <w:rFonts w:ascii="Exo 2 Light" w:hAnsi="Exo 2 Light"/>
        <w:color w:val="4A4B4A"/>
        <w:sz w:val="12"/>
      </w:rPr>
      <w:t xml:space="preserve"> Air Solutions reserves the right to alter products and specifications without notice and does not accept responsibility for possible errors and omissions in published documentation. Date: 24/09/2019 Document: XEM STD SPECIFICATIONS Version Number: V09.2019</w:t>
    </w:r>
  </w:p>
  <w:p w14:paraId="3D5A4319" w14:textId="77777777" w:rsidR="008B070F" w:rsidRDefault="008B070F" w:rsidP="00DF5746">
    <w:pPr>
      <w:spacing w:before="134" w:line="199" w:lineRule="auto"/>
      <w:ind w:left="220" w:right="130"/>
      <w:rPr>
        <w:rFonts w:ascii="Exo 2 Light" w:hAnsi="Exo 2 Light"/>
        <w:color w:val="4A4B4A"/>
        <w:sz w:val="12"/>
      </w:rPr>
    </w:pPr>
  </w:p>
  <w:p w14:paraId="098EE60D" w14:textId="77777777" w:rsidR="00DF5746" w:rsidRDefault="00DF57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B831" w14:textId="77777777" w:rsidR="000645F8" w:rsidRDefault="000645F8" w:rsidP="00614960">
    <w:pPr>
      <w:spacing w:before="134" w:line="199" w:lineRule="auto"/>
      <w:ind w:left="220" w:right="130"/>
      <w:rPr>
        <w:rFonts w:ascii="Exo 2 Light" w:hAnsi="Exo 2 Light"/>
        <w:sz w:val="12"/>
      </w:rPr>
    </w:pPr>
  </w:p>
  <w:p w14:paraId="7FF69D20" w14:textId="77777777" w:rsidR="00614960" w:rsidRDefault="00614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597D" w14:textId="77777777" w:rsidR="00750689" w:rsidRDefault="00750689">
      <w:r>
        <w:separator/>
      </w:r>
    </w:p>
  </w:footnote>
  <w:footnote w:type="continuationSeparator" w:id="0">
    <w:p w14:paraId="6D86A19E" w14:textId="77777777" w:rsidR="00750689" w:rsidRDefault="00750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587D" w14:textId="77777777" w:rsidR="00063414" w:rsidRDefault="000634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8D55B" w14:textId="3937B5B6" w:rsidR="009A1498" w:rsidRDefault="000B4AAF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88D55F" wp14:editId="44DBA437">
              <wp:simplePos x="0" y="0"/>
              <wp:positionH relativeFrom="page">
                <wp:posOffset>353695</wp:posOffset>
              </wp:positionH>
              <wp:positionV relativeFrom="page">
                <wp:posOffset>376555</wp:posOffset>
              </wp:positionV>
              <wp:extent cx="3754755" cy="937895"/>
              <wp:effectExtent l="127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4755" cy="937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8D560" w14:textId="799B5597" w:rsidR="009A1498" w:rsidRPr="00D97EB7" w:rsidRDefault="00A32941">
                          <w:pPr>
                            <w:spacing w:line="521" w:lineRule="exact"/>
                            <w:ind w:left="20"/>
                            <w:rPr>
                              <w:rFonts w:ascii="Exo 2 Medium" w:hAnsi="Exo 2 Medium"/>
                              <w:b/>
                              <w:color w:val="0075BC"/>
                              <w:sz w:val="44"/>
                            </w:rPr>
                          </w:pPr>
                          <w:r w:rsidRPr="00D97EB7">
                            <w:rPr>
                              <w:rFonts w:ascii="Exo 2 Medium" w:hAnsi="Exo 2 Medium"/>
                              <w:b/>
                              <w:color w:val="0075BC"/>
                              <w:sz w:val="44"/>
                            </w:rPr>
                            <w:t>ERV</w:t>
                          </w:r>
                          <w:r w:rsidR="00F5240D">
                            <w:rPr>
                              <w:rFonts w:ascii="Exo 2 Medium" w:hAnsi="Exo 2 Medium"/>
                              <w:b/>
                              <w:color w:val="0075BC"/>
                              <w:sz w:val="44"/>
                            </w:rPr>
                            <w:t xml:space="preserve"> </w:t>
                          </w:r>
                          <w:r w:rsidR="00C1126D">
                            <w:rPr>
                              <w:rFonts w:ascii="Exo 2 Medium" w:hAnsi="Exo 2 Medium"/>
                              <w:b/>
                              <w:color w:val="0075BC"/>
                              <w:sz w:val="44"/>
                            </w:rPr>
                            <w:t>–</w:t>
                          </w:r>
                          <w:r w:rsidR="00F5240D">
                            <w:rPr>
                              <w:rFonts w:ascii="Exo 2 Medium" w:hAnsi="Exo 2 Medium"/>
                              <w:b/>
                              <w:color w:val="0075BC"/>
                              <w:sz w:val="44"/>
                            </w:rPr>
                            <w:t xml:space="preserve"> E</w:t>
                          </w:r>
                          <w:r w:rsidR="00C1126D">
                            <w:rPr>
                              <w:rFonts w:ascii="Exo 2 Medium" w:hAnsi="Exo 2 Medium"/>
                              <w:b/>
                              <w:color w:val="0075BC"/>
                              <w:sz w:val="44"/>
                            </w:rPr>
                            <w:t>NERGY RECOVERY</w:t>
                          </w:r>
                        </w:p>
                        <w:p w14:paraId="7888D561" w14:textId="0E8CFD2C" w:rsidR="009A1498" w:rsidRPr="00D97EB7" w:rsidRDefault="00C1126D">
                          <w:pPr>
                            <w:spacing w:before="51" w:line="326" w:lineRule="exact"/>
                            <w:ind w:left="20"/>
                            <w:rPr>
                              <w:rFonts w:ascii="Exo 2 Medium" w:hAnsi="Exo 2 Medium"/>
                              <w:color w:val="0075BC"/>
                              <w:sz w:val="28"/>
                            </w:rPr>
                          </w:pPr>
                          <w:r>
                            <w:rPr>
                              <w:rFonts w:ascii="Exo 2 Medium" w:hAnsi="Exo 2 Medium"/>
                              <w:color w:val="0075BC"/>
                              <w:sz w:val="28"/>
                            </w:rPr>
                            <w:t xml:space="preserve">XEM </w:t>
                          </w:r>
                          <w:r w:rsidR="00A32941" w:rsidRPr="00D97EB7">
                            <w:rPr>
                              <w:rFonts w:ascii="Exo 2 Medium" w:hAnsi="Exo 2 Medium"/>
                              <w:color w:val="0075BC"/>
                              <w:sz w:val="28"/>
                            </w:rPr>
                            <w:t>EXTERNAL MOUNT</w:t>
                          </w:r>
                          <w:r>
                            <w:rPr>
                              <w:rFonts w:ascii="Exo 2 Medium" w:hAnsi="Exo 2 Medium"/>
                              <w:color w:val="0075BC"/>
                              <w:sz w:val="28"/>
                            </w:rPr>
                            <w:t xml:space="preserve"> UNIT</w:t>
                          </w:r>
                        </w:p>
                        <w:p w14:paraId="7888D562" w14:textId="1E06D86D" w:rsidR="009A1498" w:rsidRPr="00707F68" w:rsidRDefault="00A32941">
                          <w:pPr>
                            <w:spacing w:line="518" w:lineRule="exact"/>
                            <w:ind w:left="20"/>
                            <w:rPr>
                              <w:rFonts w:ascii="Exo 2 Medium" w:hAnsi="Exo 2 Medium"/>
                              <w:b/>
                              <w:color w:val="249AD5"/>
                              <w:sz w:val="28"/>
                              <w:szCs w:val="28"/>
                            </w:rPr>
                          </w:pPr>
                          <w:r w:rsidRPr="00707F68">
                            <w:rPr>
                              <w:rFonts w:ascii="Exo 2 Medium" w:hAnsi="Exo 2 Medium"/>
                              <w:b/>
                              <w:color w:val="249AD5"/>
                              <w:spacing w:val="-5"/>
                              <w:sz w:val="28"/>
                              <w:szCs w:val="28"/>
                            </w:rPr>
                            <w:t>XEM500-</w:t>
                          </w:r>
                          <w:r w:rsidR="00063414">
                            <w:rPr>
                              <w:rFonts w:ascii="Exo 2 Medium" w:hAnsi="Exo 2 Medium"/>
                              <w:b/>
                              <w:color w:val="249AD5"/>
                              <w:spacing w:val="-5"/>
                              <w:sz w:val="28"/>
                              <w:szCs w:val="28"/>
                            </w:rPr>
                            <w:t>9</w:t>
                          </w:r>
                          <w:r w:rsidRPr="00707F68">
                            <w:rPr>
                              <w:rFonts w:ascii="Exo 2 Medium" w:hAnsi="Exo 2 Medium"/>
                              <w:b/>
                              <w:color w:val="249AD5"/>
                              <w:spacing w:val="-5"/>
                              <w:sz w:val="28"/>
                              <w:szCs w:val="28"/>
                            </w:rPr>
                            <w:t xml:space="preserve">000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88D5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.85pt;margin-top:29.65pt;width:295.65pt;height:73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" filled="f" stroked="f">
              <v:textbox inset="0,0,0,0">
                <w:txbxContent>
                  <w:p w14:paraId="7888D560" w14:textId="799B5597" w:rsidR="009A1498" w:rsidRPr="00D97EB7" w:rsidRDefault="00A32941">
                    <w:pPr>
                      <w:spacing w:line="521" w:lineRule="exact"/>
                      <w:ind w:left="20"/>
                      <w:rPr>
                        <w:rFonts w:ascii="Exo 2 Medium" w:hAnsi="Exo 2 Medium"/>
                        <w:b/>
                        <w:color w:val="0075BC"/>
                        <w:sz w:val="44"/>
                      </w:rPr>
                    </w:pPr>
                    <w:r w:rsidRPr="00D97EB7">
                      <w:rPr>
                        <w:rFonts w:ascii="Exo 2 Medium" w:hAnsi="Exo 2 Medium"/>
                        <w:b/>
                        <w:color w:val="0075BC"/>
                        <w:sz w:val="44"/>
                      </w:rPr>
                      <w:t>ERV</w:t>
                    </w:r>
                    <w:r w:rsidR="00F5240D">
                      <w:rPr>
                        <w:rFonts w:ascii="Exo 2 Medium" w:hAnsi="Exo 2 Medium"/>
                        <w:b/>
                        <w:color w:val="0075BC"/>
                        <w:sz w:val="44"/>
                      </w:rPr>
                      <w:t xml:space="preserve"> </w:t>
                    </w:r>
                    <w:r w:rsidR="00C1126D">
                      <w:rPr>
                        <w:rFonts w:ascii="Exo 2 Medium" w:hAnsi="Exo 2 Medium"/>
                        <w:b/>
                        <w:color w:val="0075BC"/>
                        <w:sz w:val="44"/>
                      </w:rPr>
                      <w:t>–</w:t>
                    </w:r>
                    <w:r w:rsidR="00F5240D">
                      <w:rPr>
                        <w:rFonts w:ascii="Exo 2 Medium" w:hAnsi="Exo 2 Medium"/>
                        <w:b/>
                        <w:color w:val="0075BC"/>
                        <w:sz w:val="44"/>
                      </w:rPr>
                      <w:t xml:space="preserve"> E</w:t>
                    </w:r>
                    <w:r w:rsidR="00C1126D">
                      <w:rPr>
                        <w:rFonts w:ascii="Exo 2 Medium" w:hAnsi="Exo 2 Medium"/>
                        <w:b/>
                        <w:color w:val="0075BC"/>
                        <w:sz w:val="44"/>
                      </w:rPr>
                      <w:t>NERGY RECOVERY</w:t>
                    </w:r>
                  </w:p>
                  <w:p w14:paraId="7888D561" w14:textId="0E8CFD2C" w:rsidR="009A1498" w:rsidRPr="00D97EB7" w:rsidRDefault="00C1126D">
                    <w:pPr>
                      <w:spacing w:before="51" w:line="326" w:lineRule="exact"/>
                      <w:ind w:left="20"/>
                      <w:rPr>
                        <w:rFonts w:ascii="Exo 2 Medium" w:hAnsi="Exo 2 Medium"/>
                        <w:color w:val="0075BC"/>
                        <w:sz w:val="28"/>
                      </w:rPr>
                    </w:pPr>
                    <w:r>
                      <w:rPr>
                        <w:rFonts w:ascii="Exo 2 Medium" w:hAnsi="Exo 2 Medium"/>
                        <w:color w:val="0075BC"/>
                        <w:sz w:val="28"/>
                      </w:rPr>
                      <w:t xml:space="preserve">XEM </w:t>
                    </w:r>
                    <w:r w:rsidR="00A32941" w:rsidRPr="00D97EB7">
                      <w:rPr>
                        <w:rFonts w:ascii="Exo 2 Medium" w:hAnsi="Exo 2 Medium"/>
                        <w:color w:val="0075BC"/>
                        <w:sz w:val="28"/>
                      </w:rPr>
                      <w:t>EXTERNAL MOUNT</w:t>
                    </w:r>
                    <w:r>
                      <w:rPr>
                        <w:rFonts w:ascii="Exo 2 Medium" w:hAnsi="Exo 2 Medium"/>
                        <w:color w:val="0075BC"/>
                        <w:sz w:val="28"/>
                      </w:rPr>
                      <w:t xml:space="preserve"> UNIT</w:t>
                    </w:r>
                  </w:p>
                  <w:p w14:paraId="7888D562" w14:textId="1E06D86D" w:rsidR="009A1498" w:rsidRPr="00707F68" w:rsidRDefault="00A32941">
                    <w:pPr>
                      <w:spacing w:line="518" w:lineRule="exact"/>
                      <w:ind w:left="20"/>
                      <w:rPr>
                        <w:rFonts w:ascii="Exo 2 Medium" w:hAnsi="Exo 2 Medium"/>
                        <w:b/>
                        <w:color w:val="249AD5"/>
                        <w:sz w:val="28"/>
                        <w:szCs w:val="28"/>
                      </w:rPr>
                    </w:pPr>
                    <w:r w:rsidRPr="00707F68">
                      <w:rPr>
                        <w:rFonts w:ascii="Exo 2 Medium" w:hAnsi="Exo 2 Medium"/>
                        <w:b/>
                        <w:color w:val="249AD5"/>
                        <w:spacing w:val="-5"/>
                        <w:sz w:val="28"/>
                        <w:szCs w:val="28"/>
                      </w:rPr>
                      <w:t>XEM500-</w:t>
                    </w:r>
                    <w:r w:rsidR="00063414">
                      <w:rPr>
                        <w:rFonts w:ascii="Exo 2 Medium" w:hAnsi="Exo 2 Medium"/>
                        <w:b/>
                        <w:color w:val="249AD5"/>
                        <w:spacing w:val="-5"/>
                        <w:sz w:val="28"/>
                        <w:szCs w:val="28"/>
                      </w:rPr>
                      <w:t>9</w:t>
                    </w:r>
                    <w:r w:rsidRPr="00707F68">
                      <w:rPr>
                        <w:rFonts w:ascii="Exo 2 Medium" w:hAnsi="Exo 2 Medium"/>
                        <w:b/>
                        <w:color w:val="249AD5"/>
                        <w:spacing w:val="-5"/>
                        <w:sz w:val="28"/>
                        <w:szCs w:val="28"/>
                      </w:rPr>
                      <w:t xml:space="preserve">000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60D7">
      <w:rPr>
        <w:noProof/>
      </w:rPr>
      <w:drawing>
        <wp:anchor distT="0" distB="0" distL="114300" distR="114300" simplePos="0" relativeHeight="251660288" behindDoc="1" locked="0" layoutInCell="1" allowOverlap="1" wp14:anchorId="565B510C" wp14:editId="75AD5CB7">
          <wp:simplePos x="0" y="0"/>
          <wp:positionH relativeFrom="column">
            <wp:posOffset>5472752</wp:posOffset>
          </wp:positionH>
          <wp:positionV relativeFrom="paragraph">
            <wp:posOffset>85327</wp:posOffset>
          </wp:positionV>
          <wp:extent cx="1371600" cy="611505"/>
          <wp:effectExtent l="0" t="0" r="0" b="0"/>
          <wp:wrapTight wrapText="bothSides">
            <wp:wrapPolygon edited="0">
              <wp:start x="16800" y="2019"/>
              <wp:lineTo x="1800" y="4037"/>
              <wp:lineTo x="1800" y="12785"/>
              <wp:lineTo x="12000" y="14804"/>
              <wp:lineTo x="12000" y="18168"/>
              <wp:lineTo x="20400" y="18168"/>
              <wp:lineTo x="20700" y="15477"/>
              <wp:lineTo x="19500" y="14131"/>
              <wp:lineTo x="18300" y="14131"/>
              <wp:lineTo x="21300" y="11439"/>
              <wp:lineTo x="21300" y="4037"/>
              <wp:lineTo x="18000" y="2019"/>
              <wp:lineTo x="16800" y="2019"/>
            </wp:wrapPolygon>
          </wp:wrapTight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888D55E" wp14:editId="7B7E196F">
              <wp:simplePos x="0" y="0"/>
              <wp:positionH relativeFrom="page">
                <wp:posOffset>368300</wp:posOffset>
              </wp:positionH>
              <wp:positionV relativeFrom="page">
                <wp:posOffset>1411605</wp:posOffset>
              </wp:positionV>
              <wp:extent cx="6832600" cy="0"/>
              <wp:effectExtent l="15875" t="11430" r="9525" b="1714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2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375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319543"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pt,111.15pt" to="567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" strokecolor="#0375bc" strokeweight="1.5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B17A" w14:textId="390D8235" w:rsidR="00614960" w:rsidRDefault="000B4AAF" w:rsidP="00614960">
    <w:pPr>
      <w:spacing w:line="521" w:lineRule="exact"/>
      <w:ind w:left="20"/>
      <w:rPr>
        <w:rFonts w:ascii="Exo 2 Semi Bold"/>
        <w:b/>
        <w:sz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7888D55F" wp14:editId="3E3958B9">
              <wp:simplePos x="0" y="0"/>
              <wp:positionH relativeFrom="page">
                <wp:posOffset>292100</wp:posOffset>
              </wp:positionH>
              <wp:positionV relativeFrom="page">
                <wp:posOffset>410210</wp:posOffset>
              </wp:positionV>
              <wp:extent cx="3754755" cy="937895"/>
              <wp:effectExtent l="0" t="635" r="1270" b="444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4755" cy="937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FD149" w14:textId="77777777" w:rsidR="00DF5746" w:rsidRPr="00D97EB7" w:rsidRDefault="00DF5746" w:rsidP="00DF5746">
                          <w:pPr>
                            <w:spacing w:line="521" w:lineRule="exact"/>
                            <w:ind w:left="20"/>
                            <w:rPr>
                              <w:rFonts w:ascii="Exo 2 Medium" w:hAnsi="Exo 2 Medium"/>
                              <w:b/>
                              <w:color w:val="0075BC"/>
                              <w:sz w:val="44"/>
                            </w:rPr>
                          </w:pPr>
                          <w:r w:rsidRPr="00D97EB7">
                            <w:rPr>
                              <w:rFonts w:ascii="Exo 2 Medium" w:hAnsi="Exo 2 Medium"/>
                              <w:b/>
                              <w:color w:val="0075BC"/>
                              <w:sz w:val="44"/>
                            </w:rPr>
                            <w:t>ERV</w:t>
                          </w:r>
                          <w:r>
                            <w:rPr>
                              <w:rFonts w:ascii="Exo 2 Medium" w:hAnsi="Exo 2 Medium"/>
                              <w:b/>
                              <w:color w:val="0075BC"/>
                              <w:sz w:val="44"/>
                            </w:rPr>
                            <w:t xml:space="preserve"> – ENERGY RECOVERY</w:t>
                          </w:r>
                        </w:p>
                        <w:p w14:paraId="1A6CD28F" w14:textId="77777777" w:rsidR="00DF5746" w:rsidRPr="00D97EB7" w:rsidRDefault="00DF5746" w:rsidP="00DF5746">
                          <w:pPr>
                            <w:spacing w:before="51" w:line="326" w:lineRule="exact"/>
                            <w:ind w:left="20"/>
                            <w:rPr>
                              <w:rFonts w:ascii="Exo 2 Medium" w:hAnsi="Exo 2 Medium"/>
                              <w:color w:val="0075BC"/>
                              <w:sz w:val="28"/>
                            </w:rPr>
                          </w:pPr>
                          <w:r>
                            <w:rPr>
                              <w:rFonts w:ascii="Exo 2 Medium" w:hAnsi="Exo 2 Medium"/>
                              <w:color w:val="0075BC"/>
                              <w:sz w:val="28"/>
                            </w:rPr>
                            <w:t xml:space="preserve">XEM </w:t>
                          </w:r>
                          <w:r w:rsidRPr="00D97EB7">
                            <w:rPr>
                              <w:rFonts w:ascii="Exo 2 Medium" w:hAnsi="Exo 2 Medium"/>
                              <w:color w:val="0075BC"/>
                              <w:sz w:val="28"/>
                            </w:rPr>
                            <w:t>EXTERNAL MOUNT</w:t>
                          </w:r>
                          <w:r>
                            <w:rPr>
                              <w:rFonts w:ascii="Exo 2 Medium" w:hAnsi="Exo 2 Medium"/>
                              <w:color w:val="0075BC"/>
                              <w:sz w:val="28"/>
                            </w:rPr>
                            <w:t xml:space="preserve"> UNIT</w:t>
                          </w:r>
                        </w:p>
                        <w:p w14:paraId="5BD6874C" w14:textId="1E47A84A" w:rsidR="00DF5746" w:rsidRPr="00707F68" w:rsidRDefault="00DF5746" w:rsidP="00DF5746">
                          <w:pPr>
                            <w:spacing w:line="518" w:lineRule="exact"/>
                            <w:ind w:left="20"/>
                            <w:rPr>
                              <w:rFonts w:ascii="Exo 2 Medium" w:hAnsi="Exo 2 Medium"/>
                              <w:b/>
                              <w:color w:val="249AD5"/>
                              <w:sz w:val="28"/>
                              <w:szCs w:val="28"/>
                            </w:rPr>
                          </w:pPr>
                          <w:r w:rsidRPr="00707F68">
                            <w:rPr>
                              <w:rFonts w:ascii="Exo 2 Medium" w:hAnsi="Exo 2 Medium"/>
                              <w:b/>
                              <w:color w:val="249AD5"/>
                              <w:spacing w:val="-5"/>
                              <w:sz w:val="28"/>
                              <w:szCs w:val="28"/>
                            </w:rPr>
                            <w:t>XEM500-</w:t>
                          </w:r>
                          <w:r w:rsidR="000B4AAF">
                            <w:rPr>
                              <w:rFonts w:ascii="Exo 2 Medium" w:hAnsi="Exo 2 Medium"/>
                              <w:b/>
                              <w:color w:val="249AD5"/>
                              <w:spacing w:val="-5"/>
                              <w:sz w:val="28"/>
                              <w:szCs w:val="28"/>
                            </w:rPr>
                            <w:t>9</w:t>
                          </w:r>
                          <w:r w:rsidRPr="00707F68">
                            <w:rPr>
                              <w:rFonts w:ascii="Exo 2 Medium" w:hAnsi="Exo 2 Medium"/>
                              <w:b/>
                              <w:color w:val="249AD5"/>
                              <w:spacing w:val="-5"/>
                              <w:sz w:val="28"/>
                              <w:szCs w:val="28"/>
                            </w:rPr>
                            <w:t xml:space="preserve">000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88D55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23pt;margin-top:32.3pt;width:295.65pt;height:73.8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" filled="f" stroked="f">
              <v:textbox inset="0,0,0,0">
                <w:txbxContent>
                  <w:p w14:paraId="79DFD149" w14:textId="77777777" w:rsidR="00DF5746" w:rsidRPr="00D97EB7" w:rsidRDefault="00DF5746" w:rsidP="00DF5746">
                    <w:pPr>
                      <w:spacing w:line="521" w:lineRule="exact"/>
                      <w:ind w:left="20"/>
                      <w:rPr>
                        <w:rFonts w:ascii="Exo 2 Medium" w:hAnsi="Exo 2 Medium"/>
                        <w:b/>
                        <w:color w:val="0075BC"/>
                        <w:sz w:val="44"/>
                      </w:rPr>
                    </w:pPr>
                    <w:r w:rsidRPr="00D97EB7">
                      <w:rPr>
                        <w:rFonts w:ascii="Exo 2 Medium" w:hAnsi="Exo 2 Medium"/>
                        <w:b/>
                        <w:color w:val="0075BC"/>
                        <w:sz w:val="44"/>
                      </w:rPr>
                      <w:t>ERV</w:t>
                    </w:r>
                    <w:r>
                      <w:rPr>
                        <w:rFonts w:ascii="Exo 2 Medium" w:hAnsi="Exo 2 Medium"/>
                        <w:b/>
                        <w:color w:val="0075BC"/>
                        <w:sz w:val="44"/>
                      </w:rPr>
                      <w:t xml:space="preserve"> – ENERGY RECOVERY</w:t>
                    </w:r>
                  </w:p>
                  <w:p w14:paraId="1A6CD28F" w14:textId="77777777" w:rsidR="00DF5746" w:rsidRPr="00D97EB7" w:rsidRDefault="00DF5746" w:rsidP="00DF5746">
                    <w:pPr>
                      <w:spacing w:before="51" w:line="326" w:lineRule="exact"/>
                      <w:ind w:left="20"/>
                      <w:rPr>
                        <w:rFonts w:ascii="Exo 2 Medium" w:hAnsi="Exo 2 Medium"/>
                        <w:color w:val="0075BC"/>
                        <w:sz w:val="28"/>
                      </w:rPr>
                    </w:pPr>
                    <w:r>
                      <w:rPr>
                        <w:rFonts w:ascii="Exo 2 Medium" w:hAnsi="Exo 2 Medium"/>
                        <w:color w:val="0075BC"/>
                        <w:sz w:val="28"/>
                      </w:rPr>
                      <w:t xml:space="preserve">XEM </w:t>
                    </w:r>
                    <w:r w:rsidRPr="00D97EB7">
                      <w:rPr>
                        <w:rFonts w:ascii="Exo 2 Medium" w:hAnsi="Exo 2 Medium"/>
                        <w:color w:val="0075BC"/>
                        <w:sz w:val="28"/>
                      </w:rPr>
                      <w:t>EXTERNAL MOUNT</w:t>
                    </w:r>
                    <w:r>
                      <w:rPr>
                        <w:rFonts w:ascii="Exo 2 Medium" w:hAnsi="Exo 2 Medium"/>
                        <w:color w:val="0075BC"/>
                        <w:sz w:val="28"/>
                      </w:rPr>
                      <w:t xml:space="preserve"> UNIT</w:t>
                    </w:r>
                  </w:p>
                  <w:p w14:paraId="5BD6874C" w14:textId="1E47A84A" w:rsidR="00DF5746" w:rsidRPr="00707F68" w:rsidRDefault="00DF5746" w:rsidP="00DF5746">
                    <w:pPr>
                      <w:spacing w:line="518" w:lineRule="exact"/>
                      <w:ind w:left="20"/>
                      <w:rPr>
                        <w:rFonts w:ascii="Exo 2 Medium" w:hAnsi="Exo 2 Medium"/>
                        <w:b/>
                        <w:color w:val="249AD5"/>
                        <w:sz w:val="28"/>
                        <w:szCs w:val="28"/>
                      </w:rPr>
                    </w:pPr>
                    <w:r w:rsidRPr="00707F68">
                      <w:rPr>
                        <w:rFonts w:ascii="Exo 2 Medium" w:hAnsi="Exo 2 Medium"/>
                        <w:b/>
                        <w:color w:val="249AD5"/>
                        <w:spacing w:val="-5"/>
                        <w:sz w:val="28"/>
                        <w:szCs w:val="28"/>
                      </w:rPr>
                      <w:t>XEM500-</w:t>
                    </w:r>
                    <w:r w:rsidR="000B4AAF">
                      <w:rPr>
                        <w:rFonts w:ascii="Exo 2 Medium" w:hAnsi="Exo 2 Medium"/>
                        <w:b/>
                        <w:color w:val="249AD5"/>
                        <w:spacing w:val="-5"/>
                        <w:sz w:val="28"/>
                        <w:szCs w:val="28"/>
                      </w:rPr>
                      <w:t>9</w:t>
                    </w:r>
                    <w:r w:rsidRPr="00707F68">
                      <w:rPr>
                        <w:rFonts w:ascii="Exo 2 Medium" w:hAnsi="Exo 2 Medium"/>
                        <w:b/>
                        <w:color w:val="249AD5"/>
                        <w:spacing w:val="-5"/>
                        <w:sz w:val="28"/>
                        <w:szCs w:val="28"/>
                      </w:rPr>
                      <w:t xml:space="preserve">000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60D7">
      <w:rPr>
        <w:noProof/>
      </w:rPr>
      <w:drawing>
        <wp:anchor distT="0" distB="0" distL="114300" distR="114300" simplePos="0" relativeHeight="251657216" behindDoc="1" locked="0" layoutInCell="1" allowOverlap="1" wp14:anchorId="3E727B97" wp14:editId="16CADE75">
          <wp:simplePos x="0" y="0"/>
          <wp:positionH relativeFrom="column">
            <wp:posOffset>5438140</wp:posOffset>
          </wp:positionH>
          <wp:positionV relativeFrom="paragraph">
            <wp:posOffset>3175</wp:posOffset>
          </wp:positionV>
          <wp:extent cx="1371600" cy="611505"/>
          <wp:effectExtent l="0" t="0" r="0" b="0"/>
          <wp:wrapTight wrapText="bothSides">
            <wp:wrapPolygon edited="0">
              <wp:start x="16800" y="2019"/>
              <wp:lineTo x="1800" y="4037"/>
              <wp:lineTo x="1800" y="12785"/>
              <wp:lineTo x="12000" y="14804"/>
              <wp:lineTo x="12000" y="18168"/>
              <wp:lineTo x="20400" y="18168"/>
              <wp:lineTo x="20700" y="15477"/>
              <wp:lineTo x="19500" y="14131"/>
              <wp:lineTo x="18300" y="14131"/>
              <wp:lineTo x="21300" y="11439"/>
              <wp:lineTo x="21300" y="4037"/>
              <wp:lineTo x="18000" y="2019"/>
              <wp:lineTo x="16800" y="2019"/>
            </wp:wrapPolygon>
          </wp:wrapTight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4960">
      <w:rPr>
        <w:rFonts w:ascii="Exo 2 Semi Bold"/>
        <w:b/>
        <w:color w:val="0375BC"/>
        <w:sz w:val="44"/>
      </w:rPr>
      <w:t xml:space="preserve"> </w:t>
    </w:r>
  </w:p>
  <w:p w14:paraId="081C0B21" w14:textId="3AB6C046" w:rsidR="004160D7" w:rsidRDefault="000B4AAF" w:rsidP="006149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888D55E" wp14:editId="4FB70139">
              <wp:simplePos x="0" y="0"/>
              <wp:positionH relativeFrom="page">
                <wp:posOffset>292100</wp:posOffset>
              </wp:positionH>
              <wp:positionV relativeFrom="page">
                <wp:posOffset>1397000</wp:posOffset>
              </wp:positionV>
              <wp:extent cx="6832600" cy="0"/>
              <wp:effectExtent l="15875" t="15875" r="9525" b="1270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2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375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E41EBA" id="Line 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pt,110pt" to="561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" strokecolor="#0375bc" strokeweight="1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60FF"/>
    <w:multiLevelType w:val="hybridMultilevel"/>
    <w:tmpl w:val="E44E26E8"/>
    <w:lvl w:ilvl="0" w:tplc="D77EBD48">
      <w:numFmt w:val="bullet"/>
      <w:lvlText w:val="•"/>
      <w:lvlJc w:val="left"/>
      <w:pPr>
        <w:ind w:left="584" w:hanging="360"/>
      </w:pPr>
      <w:rPr>
        <w:rFonts w:ascii="Exo 2" w:eastAsia="Exo 2" w:hAnsi="Exo 2" w:cs="Exo 2" w:hint="default"/>
        <w:color w:val="4A4B4A"/>
        <w:spacing w:val="-5"/>
        <w:w w:val="100"/>
        <w:sz w:val="28"/>
        <w:szCs w:val="28"/>
        <w:lang w:val="en-US" w:eastAsia="en-US" w:bidi="en-US"/>
      </w:rPr>
    </w:lvl>
    <w:lvl w:ilvl="1" w:tplc="035ADB4A">
      <w:numFmt w:val="bullet"/>
      <w:lvlText w:val="•"/>
      <w:lvlJc w:val="left"/>
      <w:pPr>
        <w:ind w:left="1622" w:hanging="360"/>
      </w:pPr>
      <w:rPr>
        <w:rFonts w:hint="default"/>
        <w:lang w:val="en-US" w:eastAsia="en-US" w:bidi="en-US"/>
      </w:rPr>
    </w:lvl>
    <w:lvl w:ilvl="2" w:tplc="523ADD3C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en-US"/>
      </w:rPr>
    </w:lvl>
    <w:lvl w:ilvl="3" w:tplc="CB52C3FE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en-US"/>
      </w:rPr>
    </w:lvl>
    <w:lvl w:ilvl="4" w:tplc="79AE782A"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en-US"/>
      </w:rPr>
    </w:lvl>
    <w:lvl w:ilvl="5" w:tplc="7D385974">
      <w:numFmt w:val="bullet"/>
      <w:lvlText w:val="•"/>
      <w:lvlJc w:val="left"/>
      <w:pPr>
        <w:ind w:left="5792" w:hanging="360"/>
      </w:pPr>
      <w:rPr>
        <w:rFonts w:hint="default"/>
        <w:lang w:val="en-US" w:eastAsia="en-US" w:bidi="en-US"/>
      </w:rPr>
    </w:lvl>
    <w:lvl w:ilvl="6" w:tplc="0A76D19E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en-US"/>
      </w:rPr>
    </w:lvl>
    <w:lvl w:ilvl="7" w:tplc="10A4C2B2">
      <w:numFmt w:val="bullet"/>
      <w:lvlText w:val="•"/>
      <w:lvlJc w:val="left"/>
      <w:pPr>
        <w:ind w:left="7877" w:hanging="360"/>
      </w:pPr>
      <w:rPr>
        <w:rFonts w:hint="default"/>
        <w:lang w:val="en-US" w:eastAsia="en-US" w:bidi="en-US"/>
      </w:rPr>
    </w:lvl>
    <w:lvl w:ilvl="8" w:tplc="B47ED52A">
      <w:numFmt w:val="bullet"/>
      <w:lvlText w:val="•"/>
      <w:lvlJc w:val="left"/>
      <w:pPr>
        <w:ind w:left="892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98"/>
    <w:rsid w:val="000167F1"/>
    <w:rsid w:val="00063414"/>
    <w:rsid w:val="000645F8"/>
    <w:rsid w:val="000B4AAF"/>
    <w:rsid w:val="00154E8B"/>
    <w:rsid w:val="001562A3"/>
    <w:rsid w:val="0017009D"/>
    <w:rsid w:val="003A62E4"/>
    <w:rsid w:val="003C3A1A"/>
    <w:rsid w:val="004160D7"/>
    <w:rsid w:val="00482BA6"/>
    <w:rsid w:val="004F7FA8"/>
    <w:rsid w:val="0057081A"/>
    <w:rsid w:val="00614960"/>
    <w:rsid w:val="00707F68"/>
    <w:rsid w:val="00750689"/>
    <w:rsid w:val="00753E69"/>
    <w:rsid w:val="0075457B"/>
    <w:rsid w:val="00761792"/>
    <w:rsid w:val="008673E3"/>
    <w:rsid w:val="008B070F"/>
    <w:rsid w:val="009767D7"/>
    <w:rsid w:val="009A1498"/>
    <w:rsid w:val="00A233A9"/>
    <w:rsid w:val="00A32941"/>
    <w:rsid w:val="00BE6DF0"/>
    <w:rsid w:val="00C1126D"/>
    <w:rsid w:val="00C60746"/>
    <w:rsid w:val="00D524AB"/>
    <w:rsid w:val="00D97EB7"/>
    <w:rsid w:val="00DF5746"/>
    <w:rsid w:val="00E84D3E"/>
    <w:rsid w:val="00F5240D"/>
    <w:rsid w:val="00FC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8D4E7"/>
  <w15:docId w15:val="{C5BBF614-3F2B-4FFB-9B91-651F53E8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Exo 2" w:eastAsia="Exo 2" w:hAnsi="Exo 2" w:cs="Exo 2"/>
      <w:lang w:bidi="en-US"/>
    </w:rPr>
  </w:style>
  <w:style w:type="paragraph" w:styleId="Heading1">
    <w:name w:val="heading 1"/>
    <w:basedOn w:val="Normal"/>
    <w:uiPriority w:val="9"/>
    <w:qFormat/>
    <w:pPr>
      <w:spacing w:before="83"/>
      <w:ind w:left="224"/>
      <w:outlineLvl w:val="0"/>
    </w:pPr>
    <w:rPr>
      <w:rFonts w:ascii="Exo 2 Semi Bold" w:eastAsia="Exo 2 Semi Bold" w:hAnsi="Exo 2 Semi Bold" w:cs="Exo 2 Semi Bold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44"/>
      <w:ind w:left="224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4" w:hanging="36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40" w:lineRule="exact"/>
      <w:ind w:left="584" w:hanging="360"/>
    </w:pPr>
  </w:style>
  <w:style w:type="paragraph" w:customStyle="1" w:styleId="TableParagraph">
    <w:name w:val="Table Paragraph"/>
    <w:basedOn w:val="Normal"/>
    <w:uiPriority w:val="1"/>
    <w:qFormat/>
    <w:rPr>
      <w:rFonts w:ascii="Exo 2 Light" w:eastAsia="Exo 2 Light" w:hAnsi="Exo 2 Light" w:cs="Exo 2 Light"/>
    </w:rPr>
  </w:style>
  <w:style w:type="paragraph" w:styleId="Header">
    <w:name w:val="header"/>
    <w:basedOn w:val="Normal"/>
    <w:link w:val="HeaderChar"/>
    <w:uiPriority w:val="99"/>
    <w:unhideWhenUsed/>
    <w:rsid w:val="006149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960"/>
    <w:rPr>
      <w:rFonts w:ascii="Exo 2" w:eastAsia="Exo 2" w:hAnsi="Exo 2" w:cs="Exo 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149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960"/>
    <w:rPr>
      <w:rFonts w:ascii="Exo 2" w:eastAsia="Exo 2" w:hAnsi="Exo 2" w:cs="Exo 2"/>
      <w:lang w:bidi="en-US"/>
    </w:rPr>
  </w:style>
  <w:style w:type="character" w:styleId="Hyperlink">
    <w:name w:val="Hyperlink"/>
    <w:basedOn w:val="DefaultParagraphFont"/>
    <w:uiPriority w:val="99"/>
    <w:unhideWhenUsed/>
    <w:rsid w:val="00156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armcor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mcor.com.au/" TargetMode="External"/><Relationship Id="rId1" Type="http://schemas.openxmlformats.org/officeDocument/2006/relationships/hyperlink" Target="mailto:sales@armcor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8EAC9B5F909E4A987FD3407D669600" ma:contentTypeVersion="13" ma:contentTypeDescription="Create a new document." ma:contentTypeScope="" ma:versionID="de77f86e2c78fd84c1ecb1d54595ac6b">
  <xsd:schema xmlns:xsd="http://www.w3.org/2001/XMLSchema" xmlns:xs="http://www.w3.org/2001/XMLSchema" xmlns:p="http://schemas.microsoft.com/office/2006/metadata/properties" xmlns:ns2="f01bf5ee-aaba-4eab-8e23-39292ea6e48f" xmlns:ns3="70e0c116-98ab-401d-8d5c-d6e9d9e17bfd" targetNamespace="http://schemas.microsoft.com/office/2006/metadata/properties" ma:root="true" ma:fieldsID="863de58453059e556a236fc3d7ce15cd" ns2:_="" ns3:_="">
    <xsd:import namespace="f01bf5ee-aaba-4eab-8e23-39292ea6e48f"/>
    <xsd:import namespace="70e0c116-98ab-401d-8d5c-d6e9d9e17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bf5ee-aaba-4eab-8e23-39292ea6e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0c116-98ab-401d-8d5c-d6e9d9e17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0F301-34D7-49CC-8E8C-8B44F3A713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C64A98-7B05-416E-8CA6-AFBB32DA0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5A539-2E8B-4883-B135-AF6DF2234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bf5ee-aaba-4eab-8e23-39292ea6e48f"/>
    <ds:schemaRef ds:uri="70e0c116-98ab-401d-8d5c-d6e9d9e17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Sheeba Narain</dc:creator>
  <cp:lastModifiedBy>Sheeba Narain</cp:lastModifiedBy>
  <cp:revision>4</cp:revision>
  <cp:lastPrinted>2021-10-07T22:43:00Z</cp:lastPrinted>
  <dcterms:created xsi:type="dcterms:W3CDTF">2021-10-07T22:40:00Z</dcterms:created>
  <dcterms:modified xsi:type="dcterms:W3CDTF">2021-10-07T22:43:00Z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2019-09-24T00:00:00Z</vt:filetime>
  </property>
  <property fmtid="{D5CDD505-2E9C-101B-9397-08002B2CF9AE}" pid="5" name="ContentTypeId">
    <vt:lpwstr>0x010100848EAC9B5F909E4A987FD3407D669600</vt:lpwstr>
  </property>
</Properties>
</file>